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9F" w:rsidRDefault="00D62E50" w:rsidP="005624A4">
      <w:pPr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B0812AC" wp14:editId="7FC13F00">
            <wp:extent cx="7571509" cy="10410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022" cy="104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E50" w:rsidRDefault="00D62E50" w:rsidP="005624A4">
      <w:pPr>
        <w:rPr>
          <w:sz w:val="28"/>
          <w:szCs w:val="28"/>
          <w:lang w:val="ru-RU"/>
        </w:rPr>
      </w:pPr>
    </w:p>
    <w:p w:rsidR="00D62E50" w:rsidRDefault="00D62E50" w:rsidP="005624A4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7551795" cy="10191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629" cy="1022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50" w:rsidRDefault="00D62E50" w:rsidP="005624A4">
      <w:pPr>
        <w:rPr>
          <w:sz w:val="28"/>
          <w:szCs w:val="28"/>
          <w:lang w:val="ru-RU"/>
        </w:rPr>
      </w:pPr>
    </w:p>
    <w:p w:rsidR="00D62E50" w:rsidRDefault="00D62E50" w:rsidP="005624A4">
      <w:pPr>
        <w:rPr>
          <w:sz w:val="28"/>
          <w:szCs w:val="28"/>
          <w:lang w:val="ru-RU"/>
        </w:rPr>
      </w:pPr>
    </w:p>
    <w:p w:rsidR="00D62E50" w:rsidRDefault="00D62E50" w:rsidP="005624A4">
      <w:pPr>
        <w:rPr>
          <w:sz w:val="28"/>
          <w:szCs w:val="28"/>
          <w:lang w:val="ru-RU"/>
        </w:rPr>
      </w:pPr>
    </w:p>
    <w:p w:rsidR="00D62E50" w:rsidRDefault="00D62E50" w:rsidP="005624A4">
      <w:pPr>
        <w:rPr>
          <w:sz w:val="28"/>
          <w:szCs w:val="28"/>
          <w:lang w:val="ru-RU"/>
        </w:rPr>
      </w:pPr>
    </w:p>
    <w:p w:rsidR="00D62E50" w:rsidRDefault="00D62E50" w:rsidP="005624A4">
      <w:pPr>
        <w:rPr>
          <w:sz w:val="28"/>
          <w:szCs w:val="28"/>
          <w:lang w:val="ru-RU"/>
        </w:rPr>
      </w:pPr>
    </w:p>
    <w:p w:rsidR="00D62E50" w:rsidRDefault="00D62E50" w:rsidP="005624A4">
      <w:pPr>
        <w:rPr>
          <w:b/>
          <w:sz w:val="28"/>
          <w:szCs w:val="28"/>
          <w:lang w:val="ru-RU"/>
        </w:rPr>
      </w:pPr>
    </w:p>
    <w:p w:rsidR="00325F19" w:rsidRDefault="00325F19" w:rsidP="0041649F">
      <w:pPr>
        <w:jc w:val="center"/>
        <w:rPr>
          <w:b/>
          <w:sz w:val="28"/>
          <w:szCs w:val="28"/>
          <w:lang w:val="ru-RU"/>
        </w:rPr>
        <w:sectPr w:rsidR="00325F19" w:rsidSect="00325F19">
          <w:pgSz w:w="11906" w:h="16838"/>
          <w:pgMar w:top="0" w:right="0" w:bottom="0" w:left="0" w:header="567" w:footer="567" w:gutter="0"/>
          <w:cols w:space="720"/>
          <w:titlePg/>
          <w:docGrid w:linePitch="326"/>
        </w:sectPr>
      </w:pPr>
    </w:p>
    <w:p w:rsidR="00A27AD8" w:rsidRPr="0006220E" w:rsidRDefault="00A27AD8" w:rsidP="0041649F">
      <w:pPr>
        <w:jc w:val="center"/>
        <w:rPr>
          <w:rFonts w:eastAsia="SimSun"/>
          <w:kern w:val="1"/>
          <w:sz w:val="28"/>
          <w:lang w:val="ru-RU" w:eastAsia="hi-IN" w:bidi="hi-IN"/>
        </w:rPr>
      </w:pPr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27AD8" w:rsidRDefault="00A27AD8" w:rsidP="0041649F">
      <w:pPr>
        <w:ind w:left="1416" w:firstLine="708"/>
        <w:jc w:val="center"/>
        <w:rPr>
          <w:b/>
          <w:sz w:val="28"/>
          <w:szCs w:val="28"/>
          <w:lang w:val="ru-RU"/>
        </w:rPr>
      </w:pPr>
    </w:p>
    <w:p w:rsidR="00455428" w:rsidRDefault="0041649F" w:rsidP="0041649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B63475">
        <w:rPr>
          <w:b/>
          <w:sz w:val="28"/>
          <w:szCs w:val="28"/>
          <w:lang w:val="ru-RU"/>
        </w:rPr>
        <w:t>.</w:t>
      </w:r>
      <w:r w:rsidRPr="0041649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Пояснительная</w:t>
      </w:r>
      <w:r w:rsidRPr="0041649F">
        <w:rPr>
          <w:b/>
          <w:sz w:val="28"/>
          <w:szCs w:val="28"/>
          <w:lang w:val="ru-RU"/>
        </w:rPr>
        <w:t xml:space="preserve"> </w:t>
      </w:r>
      <w:r w:rsidR="00A27AD8">
        <w:rPr>
          <w:b/>
          <w:sz w:val="28"/>
          <w:szCs w:val="28"/>
          <w:lang w:val="ru-RU"/>
        </w:rPr>
        <w:t>записка</w:t>
      </w:r>
      <w:r w:rsidR="0006220E">
        <w:rPr>
          <w:b/>
          <w:sz w:val="28"/>
          <w:szCs w:val="28"/>
          <w:lang w:val="ru-RU"/>
        </w:rPr>
        <w:t xml:space="preserve"> </w:t>
      </w:r>
    </w:p>
    <w:p w:rsidR="0041649F" w:rsidRPr="0041649F" w:rsidRDefault="0006220E" w:rsidP="005624A4">
      <w:pPr>
        <w:jc w:val="both"/>
        <w:rPr>
          <w:sz w:val="28"/>
          <w:szCs w:val="28"/>
          <w:lang w:val="ru-RU"/>
        </w:rPr>
      </w:pPr>
      <w:r w:rsidRPr="0041649F">
        <w:rPr>
          <w:sz w:val="28"/>
          <w:szCs w:val="28"/>
          <w:lang w:val="ru-RU"/>
        </w:rPr>
        <w:t>1.1.</w:t>
      </w:r>
      <w:r w:rsidR="00A27AD8" w:rsidRPr="0041649F">
        <w:rPr>
          <w:sz w:val="28"/>
          <w:szCs w:val="28"/>
          <w:lang w:val="ru-RU"/>
        </w:rPr>
        <w:t xml:space="preserve"> Характеристика учебного предмета, его место и </w:t>
      </w:r>
      <w:r w:rsidRPr="0041649F">
        <w:rPr>
          <w:sz w:val="28"/>
          <w:szCs w:val="28"/>
          <w:lang w:val="ru-RU"/>
        </w:rPr>
        <w:t>роль в</w:t>
      </w:r>
    </w:p>
    <w:p w:rsidR="00A27AD8" w:rsidRPr="0041649F" w:rsidRDefault="0006220E" w:rsidP="005624A4">
      <w:pPr>
        <w:jc w:val="both"/>
        <w:rPr>
          <w:b/>
          <w:sz w:val="28"/>
          <w:szCs w:val="28"/>
          <w:lang w:val="ru-RU"/>
        </w:rPr>
      </w:pPr>
      <w:r w:rsidRPr="0041649F">
        <w:rPr>
          <w:sz w:val="28"/>
          <w:szCs w:val="28"/>
          <w:lang w:val="ru-RU"/>
        </w:rPr>
        <w:t xml:space="preserve"> образовательном процессе</w:t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>1.2.</w:t>
      </w:r>
      <w:r w:rsidR="00A27AD8" w:rsidRPr="0041649F">
        <w:rPr>
          <w:rFonts w:ascii="Times New Roman" w:hAnsi="Times New Roman" w:cs="Times New Roman"/>
          <w:sz w:val="28"/>
          <w:szCs w:val="28"/>
        </w:rPr>
        <w:t xml:space="preserve"> Ср</w:t>
      </w:r>
      <w:r w:rsidRPr="0041649F">
        <w:rPr>
          <w:rFonts w:ascii="Times New Roman" w:hAnsi="Times New Roman" w:cs="Times New Roman"/>
          <w:sz w:val="28"/>
          <w:szCs w:val="28"/>
        </w:rPr>
        <w:t>ок реализации учебного предмета</w:t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>1.3.</w:t>
      </w:r>
      <w:r w:rsidR="00A27AD8" w:rsidRPr="0041649F">
        <w:rPr>
          <w:rFonts w:ascii="Times New Roman" w:hAnsi="Times New Roman" w:cs="Times New Roman"/>
          <w:sz w:val="28"/>
          <w:szCs w:val="28"/>
        </w:rPr>
        <w:t xml:space="preserve"> Объем учебного времени, предусмотренный учебным планом образовател</w:t>
      </w:r>
      <w:r w:rsidR="0041649F">
        <w:rPr>
          <w:rFonts w:ascii="Times New Roman" w:hAnsi="Times New Roman" w:cs="Times New Roman"/>
          <w:sz w:val="28"/>
          <w:szCs w:val="28"/>
        </w:rPr>
        <w:t>ьного</w:t>
      </w:r>
      <w:r w:rsidR="0041649F" w:rsidRPr="0041649F">
        <w:rPr>
          <w:rFonts w:ascii="Times New Roman" w:hAnsi="Times New Roman" w:cs="Times New Roman"/>
          <w:sz w:val="28"/>
          <w:szCs w:val="28"/>
        </w:rPr>
        <w:t xml:space="preserve"> </w:t>
      </w:r>
      <w:r w:rsidR="00A27AD8" w:rsidRPr="0041649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1649F">
        <w:rPr>
          <w:rFonts w:ascii="Times New Roman" w:hAnsi="Times New Roman" w:cs="Times New Roman"/>
          <w:sz w:val="28"/>
          <w:szCs w:val="28"/>
        </w:rPr>
        <w:t>на реализацию учебного предмета</w:t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>1.4.</w:t>
      </w:r>
      <w:r w:rsidR="00A27AD8" w:rsidRPr="0041649F">
        <w:rPr>
          <w:rFonts w:ascii="Times New Roman" w:hAnsi="Times New Roman" w:cs="Times New Roman"/>
          <w:sz w:val="28"/>
          <w:szCs w:val="28"/>
        </w:rPr>
        <w:t xml:space="preserve"> Форма проведения у</w:t>
      </w:r>
      <w:r w:rsidRPr="0041649F">
        <w:rPr>
          <w:rFonts w:ascii="Times New Roman" w:hAnsi="Times New Roman" w:cs="Times New Roman"/>
          <w:sz w:val="28"/>
          <w:szCs w:val="28"/>
        </w:rPr>
        <w:t>чебных аудиторных занятий</w:t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>1.5.</w:t>
      </w:r>
      <w:r w:rsidR="00A27AD8" w:rsidRPr="0041649F">
        <w:rPr>
          <w:rFonts w:ascii="Times New Roman" w:hAnsi="Times New Roman" w:cs="Times New Roman"/>
          <w:sz w:val="28"/>
          <w:szCs w:val="28"/>
        </w:rPr>
        <w:t xml:space="preserve"> </w:t>
      </w:r>
      <w:r w:rsidRPr="0041649F">
        <w:rPr>
          <w:rFonts w:ascii="Times New Roman" w:hAnsi="Times New Roman" w:cs="Times New Roman"/>
          <w:sz w:val="28"/>
          <w:szCs w:val="28"/>
        </w:rPr>
        <w:t>Цели и задачи учебного предмета</w:t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>1.6.</w:t>
      </w:r>
      <w:r w:rsidR="00A27AD8" w:rsidRPr="0041649F">
        <w:rPr>
          <w:rFonts w:ascii="Times New Roman" w:hAnsi="Times New Roman" w:cs="Times New Roman"/>
          <w:sz w:val="28"/>
          <w:szCs w:val="28"/>
        </w:rPr>
        <w:t xml:space="preserve"> Обоснование структ</w:t>
      </w:r>
      <w:r w:rsidRPr="0041649F">
        <w:rPr>
          <w:rFonts w:ascii="Times New Roman" w:hAnsi="Times New Roman" w:cs="Times New Roman"/>
          <w:sz w:val="28"/>
          <w:szCs w:val="28"/>
        </w:rPr>
        <w:t>уры программы учебного предмета</w:t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>1.7.</w:t>
      </w:r>
      <w:r w:rsidR="0041649F" w:rsidRPr="00836BE3">
        <w:rPr>
          <w:rFonts w:ascii="Times New Roman" w:hAnsi="Times New Roman" w:cs="Times New Roman"/>
          <w:sz w:val="28"/>
          <w:szCs w:val="28"/>
        </w:rPr>
        <w:t xml:space="preserve"> </w:t>
      </w:r>
      <w:r w:rsidRPr="0041649F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>1.8.</w:t>
      </w:r>
      <w:r w:rsidR="00A27AD8" w:rsidRPr="0041649F">
        <w:rPr>
          <w:rFonts w:ascii="Times New Roman" w:hAnsi="Times New Roman" w:cs="Times New Roman"/>
          <w:sz w:val="28"/>
          <w:szCs w:val="28"/>
        </w:rPr>
        <w:t xml:space="preserve"> Описание материально-технических услов</w:t>
      </w:r>
      <w:r w:rsidRPr="0041649F">
        <w:rPr>
          <w:rFonts w:ascii="Times New Roman" w:hAnsi="Times New Roman" w:cs="Times New Roman"/>
          <w:sz w:val="28"/>
          <w:szCs w:val="28"/>
        </w:rPr>
        <w:t xml:space="preserve">ий реализации учебного предмета </w:t>
      </w:r>
    </w:p>
    <w:p w:rsidR="0006220E" w:rsidRPr="0041649F" w:rsidRDefault="0006220E" w:rsidP="005624A4">
      <w:pPr>
        <w:rPr>
          <w:b/>
          <w:sz w:val="28"/>
          <w:szCs w:val="28"/>
          <w:lang w:val="ru-RU"/>
        </w:rPr>
      </w:pPr>
    </w:p>
    <w:p w:rsidR="00455428" w:rsidRDefault="0041649F" w:rsidP="005624A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="00B63475">
        <w:rPr>
          <w:b/>
          <w:sz w:val="28"/>
          <w:szCs w:val="28"/>
          <w:lang w:val="ru-RU"/>
        </w:rPr>
        <w:t>.</w:t>
      </w:r>
      <w:r w:rsidRPr="0041649F">
        <w:rPr>
          <w:b/>
          <w:sz w:val="28"/>
          <w:szCs w:val="28"/>
          <w:lang w:val="ru-RU"/>
        </w:rPr>
        <w:t xml:space="preserve"> </w:t>
      </w:r>
      <w:r w:rsidR="00A27AD8">
        <w:rPr>
          <w:b/>
          <w:sz w:val="28"/>
          <w:szCs w:val="28"/>
          <w:lang w:val="ru-RU"/>
        </w:rPr>
        <w:t>Содержание учебного предмета</w:t>
      </w:r>
      <w:r w:rsidR="006A4148">
        <w:rPr>
          <w:b/>
          <w:sz w:val="28"/>
          <w:szCs w:val="28"/>
          <w:lang w:val="ru-RU"/>
        </w:rPr>
        <w:t>. Годовые требования по классам</w:t>
      </w:r>
    </w:p>
    <w:p w:rsidR="006A4148" w:rsidRPr="00327B67" w:rsidRDefault="006A4148" w:rsidP="006A4148">
      <w:pPr>
        <w:rPr>
          <w:i/>
          <w:sz w:val="28"/>
          <w:szCs w:val="28"/>
          <w:lang w:val="ru-RU"/>
        </w:rPr>
      </w:pPr>
      <w:r w:rsidRPr="00327B67">
        <w:rPr>
          <w:i/>
          <w:sz w:val="28"/>
          <w:szCs w:val="28"/>
          <w:lang w:val="ru-RU"/>
        </w:rPr>
        <w:t>(для нормативного и сокращенного учебных планов)</w:t>
      </w:r>
    </w:p>
    <w:p w:rsidR="00230F7D" w:rsidRDefault="0041649F" w:rsidP="005624A4">
      <w:pPr>
        <w:spacing w:before="28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="00A27AD8">
        <w:rPr>
          <w:b/>
          <w:sz w:val="28"/>
          <w:szCs w:val="28"/>
          <w:lang w:val="ru-RU"/>
        </w:rPr>
        <w:t>Требования к уровню подготовки обучающихся</w:t>
      </w:r>
      <w:r w:rsidR="00A27AD8">
        <w:rPr>
          <w:b/>
          <w:sz w:val="28"/>
          <w:szCs w:val="28"/>
          <w:lang w:val="ru-RU"/>
        </w:rPr>
        <w:tab/>
      </w:r>
    </w:p>
    <w:p w:rsidR="00455428" w:rsidRDefault="00455428" w:rsidP="00455428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230F7D" w:rsidRDefault="0041649F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 w:rsidRPr="0041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D8"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</w:t>
      </w:r>
      <w:r w:rsidR="00A27AD8">
        <w:rPr>
          <w:rFonts w:ascii="Times New Roman" w:hAnsi="Times New Roman" w:cs="Times New Roman"/>
          <w:b/>
          <w:sz w:val="28"/>
          <w:szCs w:val="28"/>
        </w:rPr>
        <w:tab/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 xml:space="preserve">4.1. </w:t>
      </w:r>
      <w:r w:rsidR="00A27AD8" w:rsidRPr="0041649F">
        <w:rPr>
          <w:rFonts w:ascii="Times New Roman" w:hAnsi="Times New Roman" w:cs="Times New Roman"/>
          <w:sz w:val="28"/>
          <w:szCs w:val="28"/>
        </w:rPr>
        <w:t>Аттестация</w:t>
      </w:r>
      <w:r w:rsidRPr="0041649F">
        <w:rPr>
          <w:rFonts w:ascii="Times New Roman" w:hAnsi="Times New Roman" w:cs="Times New Roman"/>
          <w:sz w:val="28"/>
          <w:szCs w:val="28"/>
        </w:rPr>
        <w:t>: цели, виды, форма, содержание</w:t>
      </w:r>
      <w:r w:rsidR="00A27AD8" w:rsidRPr="0041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>4.2. Критерии оценки</w:t>
      </w:r>
    </w:p>
    <w:p w:rsidR="00A27AD8" w:rsidRDefault="00A27AD8" w:rsidP="005624A4">
      <w:pPr>
        <w:pStyle w:val="ae"/>
        <w:ind w:firstLine="426"/>
        <w:rPr>
          <w:rFonts w:ascii="Times New Roman" w:hAnsi="Times New Roman" w:cs="Times New Roman"/>
          <w:i/>
        </w:rPr>
      </w:pPr>
    </w:p>
    <w:p w:rsidR="00824215" w:rsidRPr="0041649F" w:rsidRDefault="0041649F" w:rsidP="005624A4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AD8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  <w:r w:rsidR="004554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6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 xml:space="preserve">5.1. </w:t>
      </w:r>
      <w:r w:rsidR="00A27AD8" w:rsidRPr="0041649F">
        <w:rPr>
          <w:rFonts w:ascii="Times New Roman" w:hAnsi="Times New Roman" w:cs="Times New Roman"/>
          <w:sz w:val="28"/>
          <w:szCs w:val="28"/>
        </w:rPr>
        <w:t>Методические рекомен</w:t>
      </w:r>
      <w:r w:rsidRPr="0041649F">
        <w:rPr>
          <w:rFonts w:ascii="Times New Roman" w:hAnsi="Times New Roman" w:cs="Times New Roman"/>
          <w:sz w:val="28"/>
          <w:szCs w:val="28"/>
        </w:rPr>
        <w:t>дации педагогическим работникам</w:t>
      </w:r>
    </w:p>
    <w:p w:rsidR="009A57E1" w:rsidRPr="0041649F" w:rsidRDefault="009A57E1" w:rsidP="00455428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41649F">
        <w:rPr>
          <w:rFonts w:ascii="Times New Roman" w:eastAsia="Helvetica" w:hAnsi="Times New Roman"/>
          <w:sz w:val="28"/>
          <w:szCs w:val="28"/>
          <w:lang w:val="ru-RU"/>
        </w:rPr>
        <w:t>5.2. Методические рекомендации при работе с учащимися в классе вокального аккомпанемента</w:t>
      </w:r>
    </w:p>
    <w:p w:rsidR="0041649F" w:rsidRPr="00836BE3" w:rsidRDefault="009A57E1" w:rsidP="005624A4">
      <w:pPr>
        <w:pStyle w:val="Body1"/>
        <w:ind w:hanging="21"/>
        <w:rPr>
          <w:rFonts w:ascii="Times New Roman" w:eastAsia="Helvetica" w:hAnsi="Times New Roman"/>
          <w:sz w:val="28"/>
          <w:szCs w:val="28"/>
          <w:lang w:val="ru-RU"/>
        </w:rPr>
      </w:pPr>
      <w:r w:rsidRPr="0041649F">
        <w:rPr>
          <w:rFonts w:ascii="Times New Roman" w:eastAsia="Helvetica" w:hAnsi="Times New Roman"/>
          <w:sz w:val="28"/>
          <w:szCs w:val="28"/>
          <w:lang w:val="ru-RU"/>
        </w:rPr>
        <w:t xml:space="preserve">5.3. Методические рекомендации преподавателям при работе </w:t>
      </w:r>
    </w:p>
    <w:p w:rsidR="009A57E1" w:rsidRPr="0041649F" w:rsidRDefault="009A57E1" w:rsidP="005624A4">
      <w:pPr>
        <w:pStyle w:val="Body1"/>
        <w:ind w:hanging="21"/>
        <w:rPr>
          <w:rFonts w:ascii="Times New Roman" w:eastAsia="Helvetica" w:hAnsi="Times New Roman"/>
          <w:sz w:val="28"/>
          <w:szCs w:val="28"/>
          <w:lang w:val="ru-RU"/>
        </w:rPr>
      </w:pPr>
      <w:r w:rsidRPr="0041649F">
        <w:rPr>
          <w:rFonts w:ascii="Times New Roman" w:eastAsia="Helvetica" w:hAnsi="Times New Roman"/>
          <w:sz w:val="28"/>
          <w:szCs w:val="28"/>
          <w:lang w:val="ru-RU"/>
        </w:rPr>
        <w:t>с учащимися в классе скрипичного аккомпанемента</w:t>
      </w:r>
    </w:p>
    <w:p w:rsidR="0041649F" w:rsidRPr="00836BE3" w:rsidRDefault="009A57E1" w:rsidP="005624A4">
      <w:pPr>
        <w:pStyle w:val="Body1"/>
        <w:rPr>
          <w:rFonts w:ascii="Times New Roman" w:hAnsi="Times New Roman"/>
          <w:sz w:val="28"/>
          <w:szCs w:val="28"/>
          <w:lang w:val="ru-RU"/>
        </w:rPr>
      </w:pPr>
      <w:r w:rsidRPr="0041649F">
        <w:rPr>
          <w:rFonts w:ascii="Times New Roman" w:hAnsi="Times New Roman"/>
          <w:sz w:val="28"/>
          <w:szCs w:val="28"/>
          <w:lang w:val="ru-RU"/>
        </w:rPr>
        <w:t xml:space="preserve">5.4. Методические рекомендации преподавателям при работе </w:t>
      </w:r>
    </w:p>
    <w:p w:rsidR="009A57E1" w:rsidRPr="0041649F" w:rsidRDefault="009A57E1" w:rsidP="005624A4">
      <w:pPr>
        <w:pStyle w:val="Body1"/>
        <w:rPr>
          <w:rFonts w:ascii="Times New Roman" w:hAnsi="Times New Roman"/>
          <w:sz w:val="28"/>
          <w:szCs w:val="28"/>
          <w:lang w:val="ru-RU"/>
        </w:rPr>
      </w:pPr>
      <w:r w:rsidRPr="0041649F">
        <w:rPr>
          <w:rFonts w:ascii="Times New Roman" w:hAnsi="Times New Roman"/>
          <w:sz w:val="28"/>
          <w:szCs w:val="28"/>
          <w:lang w:val="ru-RU"/>
        </w:rPr>
        <w:t>с учащимися в классе духовых инструментов</w:t>
      </w:r>
    </w:p>
    <w:p w:rsidR="0041649F" w:rsidRPr="00836BE3" w:rsidRDefault="009A57E1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>5.5.</w:t>
      </w:r>
      <w:r w:rsidR="0006220E" w:rsidRPr="0041649F">
        <w:rPr>
          <w:rFonts w:ascii="Times New Roman" w:hAnsi="Times New Roman" w:cs="Times New Roman"/>
          <w:sz w:val="28"/>
          <w:szCs w:val="28"/>
        </w:rPr>
        <w:t xml:space="preserve"> </w:t>
      </w:r>
      <w:r w:rsidR="00A27AD8" w:rsidRPr="0041649F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</w:t>
      </w:r>
    </w:p>
    <w:p w:rsidR="00A27AD8" w:rsidRPr="0041649F" w:rsidRDefault="00A27AD8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>обучающихся</w:t>
      </w:r>
    </w:p>
    <w:p w:rsidR="00A27AD8" w:rsidRPr="0041649F" w:rsidRDefault="00A27AD8" w:rsidP="005624A4">
      <w:pPr>
        <w:pStyle w:val="ae"/>
        <w:rPr>
          <w:rFonts w:ascii="Calibri" w:hAnsi="Calibri" w:cs="Times New Roman"/>
          <w:sz w:val="28"/>
          <w:szCs w:val="28"/>
        </w:rPr>
      </w:pPr>
    </w:p>
    <w:p w:rsidR="00A27AD8" w:rsidRPr="008D267F" w:rsidRDefault="0041649F" w:rsidP="005624A4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D8">
        <w:rPr>
          <w:rFonts w:ascii="Times New Roman" w:hAnsi="Times New Roman" w:cs="Times New Roman"/>
          <w:b/>
          <w:sz w:val="28"/>
          <w:szCs w:val="28"/>
        </w:rPr>
        <w:t>Списки рекомендуемой н</w:t>
      </w:r>
      <w:r w:rsidR="00A8311C">
        <w:rPr>
          <w:rFonts w:ascii="Times New Roman" w:hAnsi="Times New Roman" w:cs="Times New Roman"/>
          <w:b/>
          <w:sz w:val="28"/>
          <w:szCs w:val="28"/>
        </w:rPr>
        <w:t xml:space="preserve">отной и методической литературы </w:t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 xml:space="preserve">6.1. </w:t>
      </w:r>
      <w:r w:rsidR="00A27AD8" w:rsidRPr="0041649F">
        <w:rPr>
          <w:rFonts w:ascii="Times New Roman" w:hAnsi="Times New Roman" w:cs="Times New Roman"/>
          <w:sz w:val="28"/>
          <w:szCs w:val="28"/>
        </w:rPr>
        <w:t xml:space="preserve">Список рекомендуемой </w:t>
      </w:r>
      <w:r w:rsidRPr="0041649F">
        <w:rPr>
          <w:rFonts w:ascii="Times New Roman" w:hAnsi="Times New Roman" w:cs="Times New Roman"/>
          <w:sz w:val="28"/>
          <w:szCs w:val="28"/>
        </w:rPr>
        <w:t>нотной литературы</w:t>
      </w:r>
    </w:p>
    <w:p w:rsidR="00A27AD8" w:rsidRPr="0041649F" w:rsidRDefault="0006220E" w:rsidP="005624A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649F">
        <w:rPr>
          <w:rFonts w:ascii="Times New Roman" w:hAnsi="Times New Roman" w:cs="Times New Roman"/>
          <w:sz w:val="28"/>
          <w:szCs w:val="28"/>
        </w:rPr>
        <w:t>6.2.</w:t>
      </w:r>
      <w:r w:rsidR="00CA6499" w:rsidRPr="0041649F">
        <w:rPr>
          <w:rFonts w:ascii="Times New Roman" w:hAnsi="Times New Roman" w:cs="Times New Roman"/>
          <w:sz w:val="28"/>
          <w:szCs w:val="28"/>
        </w:rPr>
        <w:t xml:space="preserve"> </w:t>
      </w:r>
      <w:r w:rsidR="00A27AD8" w:rsidRPr="0041649F">
        <w:rPr>
          <w:rFonts w:ascii="Times New Roman" w:hAnsi="Times New Roman" w:cs="Times New Roman"/>
          <w:sz w:val="28"/>
          <w:szCs w:val="28"/>
        </w:rPr>
        <w:t>Список рекомендуемой методической ли</w:t>
      </w:r>
      <w:r w:rsidR="00B35BA3" w:rsidRPr="0041649F">
        <w:rPr>
          <w:rFonts w:ascii="Times New Roman" w:hAnsi="Times New Roman" w:cs="Times New Roman"/>
          <w:sz w:val="28"/>
          <w:szCs w:val="28"/>
        </w:rPr>
        <w:t>тературы</w:t>
      </w:r>
    </w:p>
    <w:p w:rsidR="00230F7D" w:rsidRDefault="00230F7D">
      <w:pPr>
        <w:suppressAutoHyphens w:val="0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27AD8" w:rsidRPr="0041649F" w:rsidRDefault="00A27AD8" w:rsidP="005624A4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487E1C" w:rsidRPr="00487E1C" w:rsidRDefault="0041649F" w:rsidP="00487E1C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A27AD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A27AD8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87E1C" w:rsidRDefault="00487E1C" w:rsidP="00487E1C">
      <w:pPr>
        <w:pStyle w:val="Body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7AD8" w:rsidRPr="00487E1C" w:rsidRDefault="00487E1C" w:rsidP="00230F7D">
      <w:pPr>
        <w:pStyle w:val="Body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A27AD8" w:rsidRPr="00487E1C">
        <w:rPr>
          <w:rFonts w:ascii="Times New Roman" w:hAnsi="Times New Roman"/>
          <w:sz w:val="28"/>
          <w:szCs w:val="28"/>
          <w:lang w:val="ru-RU"/>
        </w:rPr>
        <w:t>Характеристика учебного предмета, его место и роль</w:t>
      </w:r>
      <w:r w:rsidR="00230F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7AD8" w:rsidRPr="00487E1C">
        <w:rPr>
          <w:rFonts w:ascii="Times New Roman" w:hAnsi="Times New Roman"/>
          <w:sz w:val="28"/>
          <w:szCs w:val="28"/>
          <w:lang w:val="ru-RU"/>
        </w:rPr>
        <w:t>в образовательном процессе</w:t>
      </w:r>
    </w:p>
    <w:p w:rsidR="00A27AD8" w:rsidRDefault="00A27AD8" w:rsidP="005624A4">
      <w:pPr>
        <w:pStyle w:val="af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предмета </w:t>
      </w:r>
      <w:r w:rsidR="00230F7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Концертмейстерский класс</w:t>
      </w:r>
      <w:r w:rsidR="00230F7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</w:t>
      </w:r>
      <w:r w:rsidR="00230F7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Фортепиано</w:t>
      </w:r>
      <w:r w:rsidR="00230F7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A27AD8" w:rsidRPr="007A327C" w:rsidRDefault="00A27AD8" w:rsidP="005624A4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Учебный предмет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направлен на </w:t>
      </w:r>
      <w:r w:rsidR="007A327C">
        <w:rPr>
          <w:rFonts w:ascii="Times New Roman" w:hAnsi="Times New Roman"/>
          <w:color w:val="auto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приобретение навыков аккомпанирования, чтения с листа и транспонирования;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на развитие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самостоятельности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в данных видах деятельности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Наряду с практической подготовкой в задач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и предмета входит: формирование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Default="00A27AD8" w:rsidP="005624A4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Формирование концертмейстерских навыков тесно связано с освоением особенностей ансамблевой игры. Поэтому в структуре программы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Фортепиано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едеральными государственными требованиями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предусмотрены 3 учебных предмета, имеющих общие цели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задачи: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Специальность и чтение с листа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которые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 совокупности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системно и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наиболее полно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FA2D4D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художественно-эстетического развития личности и приобретения ею художественно-исполнитель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487E1C" w:rsidRPr="00487E1C" w:rsidRDefault="00487E1C" w:rsidP="00487E1C">
      <w:pPr>
        <w:pStyle w:val="Body1"/>
        <w:ind w:left="1287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A27AD8" w:rsidRPr="00487E1C" w:rsidRDefault="00A27AD8" w:rsidP="00487E1C">
      <w:pPr>
        <w:pStyle w:val="Body1"/>
        <w:numPr>
          <w:ilvl w:val="1"/>
          <w:numId w:val="20"/>
        </w:numPr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487E1C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 реализации учебного предмета </w:t>
      </w:r>
      <w:r w:rsidR="00230F7D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Pr="00487E1C">
        <w:rPr>
          <w:rFonts w:ascii="Times New Roman" w:hAnsi="Times New Roman"/>
          <w:color w:val="auto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hAnsi="Times New Roman"/>
          <w:i/>
          <w:color w:val="auto"/>
          <w:sz w:val="28"/>
          <w:szCs w:val="28"/>
          <w:lang w:val="ru-RU"/>
        </w:rPr>
        <w:t>»</w:t>
      </w:r>
    </w:p>
    <w:p w:rsidR="007F60ED" w:rsidRDefault="007F60ED" w:rsidP="007F60ED">
      <w:pPr>
        <w:pStyle w:val="Body1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Срок реализации программы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Pr="00487E1C">
        <w:rPr>
          <w:rFonts w:ascii="Times New Roman" w:hAnsi="Times New Roman"/>
          <w:color w:val="auto"/>
          <w:sz w:val="28"/>
          <w:szCs w:val="28"/>
          <w:lang w:val="ru-RU"/>
        </w:rPr>
        <w:t>Концертмейстерский класс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по учебному плану с нормативным сроком освоения (8 лет) составляет 3 года (с 6-го по 8-й класс). </w:t>
      </w:r>
    </w:p>
    <w:p w:rsidR="007F60ED" w:rsidRPr="006A5C42" w:rsidRDefault="007F60ED" w:rsidP="007F60ED">
      <w:pPr>
        <w:pStyle w:val="Body1"/>
        <w:ind w:firstLine="720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6A5C42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Данная программа также может изучаться в рамках сокращенного учебного плана, рассчитанного на 7 лет. с 4-го по 7-й класс</w:t>
      </w:r>
    </w:p>
    <w:p w:rsidR="007F60ED" w:rsidRPr="00517DBC" w:rsidRDefault="007F60ED" w:rsidP="007F60ED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A27AD8" w:rsidRDefault="00A27AD8" w:rsidP="00487E1C">
      <w:pPr>
        <w:pStyle w:val="Body1"/>
        <w:numPr>
          <w:ilvl w:val="1"/>
          <w:numId w:val="20"/>
        </w:numPr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87E1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Объем учебного времени,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предусмотренный учебным планом </w:t>
      </w:r>
      <w:r w:rsidR="00230F7D">
        <w:rPr>
          <w:rFonts w:ascii="Times New Roman" w:hAnsi="Times New Roman"/>
          <w:color w:val="auto"/>
          <w:sz w:val="28"/>
          <w:szCs w:val="28"/>
          <w:lang w:val="ru-RU"/>
        </w:rPr>
        <w:t>ДШИ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487E1C">
        <w:rPr>
          <w:rFonts w:ascii="Times New Roman" w:hAnsi="Times New Roman"/>
          <w:color w:val="auto"/>
          <w:sz w:val="28"/>
          <w:szCs w:val="28"/>
          <w:lang w:val="ru-RU"/>
        </w:rPr>
        <w:t>учебн</w:t>
      </w:r>
      <w:r w:rsidR="00EF7494">
        <w:rPr>
          <w:rFonts w:ascii="Times New Roman" w:hAnsi="Times New Roman"/>
          <w:color w:val="auto"/>
          <w:sz w:val="28"/>
          <w:szCs w:val="28"/>
          <w:lang w:val="ru-RU"/>
        </w:rPr>
        <w:t xml:space="preserve">ый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</w:t>
      </w:r>
      <w:r w:rsidR="00487E1C">
        <w:rPr>
          <w:rFonts w:ascii="Times New Roman" w:hAnsi="Times New Roman"/>
          <w:color w:val="auto"/>
          <w:sz w:val="28"/>
          <w:szCs w:val="28"/>
          <w:lang w:val="ru-RU"/>
        </w:rPr>
        <w:t xml:space="preserve">мет </w:t>
      </w:r>
      <w:r w:rsidR="00230F7D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487E1C">
        <w:rPr>
          <w:rFonts w:ascii="Times New Roman" w:hAnsi="Times New Roman"/>
          <w:color w:val="auto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="00487E1C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A27AD8" w:rsidRPr="00487E1C" w:rsidRDefault="00455428" w:rsidP="005624A4">
      <w:pPr>
        <w:pStyle w:val="Body1"/>
        <w:ind w:left="7200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487E1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A27AD8" w:rsidRPr="00487E1C">
        <w:rPr>
          <w:rFonts w:ascii="Times New Roman" w:hAnsi="Times New Roman"/>
          <w:color w:val="auto"/>
          <w:sz w:val="28"/>
          <w:szCs w:val="28"/>
          <w:lang w:val="ru-RU"/>
        </w:rPr>
        <w:t>Таблица 1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1204"/>
        <w:gridCol w:w="1205"/>
        <w:gridCol w:w="1205"/>
        <w:gridCol w:w="1205"/>
      </w:tblGrid>
      <w:tr w:rsidR="008750B2" w:rsidTr="008750B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B2" w:rsidRPr="00786AA1" w:rsidRDefault="008750B2" w:rsidP="006A4148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u-RU"/>
              </w:rPr>
            </w:pPr>
            <w:r w:rsidRPr="00786AA1">
              <w:rPr>
                <w:rFonts w:ascii="Times New Roman" w:hAnsi="Times New Roman"/>
                <w:b/>
                <w:color w:val="auto"/>
                <w:sz w:val="26"/>
                <w:szCs w:val="26"/>
                <w:lang w:val="ru-RU"/>
              </w:rPr>
              <w:t>Годы обучения по предмету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786AA1" w:rsidRDefault="008750B2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u-RU"/>
              </w:rPr>
            </w:pPr>
            <w:r w:rsidRPr="00786AA1">
              <w:rPr>
                <w:rFonts w:ascii="Times New Roman" w:hAnsi="Times New Roman"/>
                <w:b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786AA1" w:rsidRDefault="008750B2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u-RU"/>
              </w:rPr>
            </w:pPr>
            <w:r w:rsidRPr="00786AA1">
              <w:rPr>
                <w:rFonts w:ascii="Times New Roman" w:hAnsi="Times New Roman"/>
                <w:b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786AA1" w:rsidRDefault="008750B2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u-RU"/>
              </w:rPr>
            </w:pPr>
            <w:r w:rsidRPr="00786AA1">
              <w:rPr>
                <w:rFonts w:ascii="Times New Roman" w:hAnsi="Times New Roman"/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786AA1" w:rsidRDefault="00786AA1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786AA1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Итого</w:t>
            </w:r>
          </w:p>
        </w:tc>
      </w:tr>
      <w:tr w:rsidR="008750B2" w:rsidRPr="00EF7494" w:rsidTr="008750B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B2" w:rsidRDefault="008750B2" w:rsidP="008750B2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Классы по 8-летнему курсу ДПП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Default="008750B2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Default="008750B2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Default="008750B2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786AA1" w:rsidRDefault="008750B2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</w:tc>
      </w:tr>
      <w:tr w:rsidR="008750B2" w:rsidRPr="00EF7494" w:rsidTr="008750B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B2" w:rsidRDefault="008750B2" w:rsidP="008750B2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Классы по сокращенному курсу ДПП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Default="008750B2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Default="008750B2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Default="008750B2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786AA1" w:rsidRDefault="008750B2" w:rsidP="005624A4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</w:tc>
      </w:tr>
      <w:tr w:rsidR="008750B2" w:rsidRPr="007F60ED" w:rsidTr="008750B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B2" w:rsidRPr="006A4148" w:rsidRDefault="008750B2" w:rsidP="008750B2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ru-RU"/>
              </w:rPr>
            </w:pPr>
            <w:r w:rsidRPr="006A4148">
              <w:rPr>
                <w:rFonts w:ascii="Times New Roman" w:hAnsi="Times New Roman"/>
                <w:b/>
                <w:color w:val="auto"/>
                <w:sz w:val="26"/>
                <w:szCs w:val="26"/>
                <w:lang w:val="ru-RU"/>
              </w:rPr>
              <w:t>Виды учебной нагрузки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487E1C" w:rsidRDefault="008750B2" w:rsidP="00F240EA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487E1C" w:rsidRDefault="008750B2" w:rsidP="00F240EA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487E1C" w:rsidRDefault="008750B2" w:rsidP="00F240EA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786AA1" w:rsidRDefault="008750B2" w:rsidP="00F240EA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</w:tc>
      </w:tr>
      <w:tr w:rsidR="008750B2" w:rsidRPr="008750B2" w:rsidTr="008750B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B2" w:rsidRPr="00487E1C" w:rsidRDefault="008750B2" w:rsidP="008750B2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7E1C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в неделю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487E1C" w:rsidRDefault="008750B2" w:rsidP="008750B2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487E1C" w:rsidRDefault="008750B2" w:rsidP="008750B2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487E1C" w:rsidRDefault="008750B2" w:rsidP="008750B2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786AA1" w:rsidRDefault="008750B2" w:rsidP="008750B2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</w:tc>
      </w:tr>
      <w:tr w:rsidR="008750B2" w:rsidRPr="008750B2" w:rsidTr="008750B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0B2" w:rsidRPr="00487E1C" w:rsidRDefault="008750B2" w:rsidP="00786AA1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7E1C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в </w:t>
            </w:r>
            <w:r w:rsidR="00786AA1">
              <w:rPr>
                <w:rFonts w:ascii="Times New Roman" w:hAnsi="Times New Roman"/>
                <w:color w:val="auto"/>
                <w:szCs w:val="24"/>
                <w:lang w:val="ru-RU"/>
              </w:rPr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487E1C" w:rsidRDefault="008750B2" w:rsidP="008750B2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16,5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487E1C" w:rsidRDefault="008750B2" w:rsidP="008750B2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16,5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487E1C" w:rsidRDefault="008750B2" w:rsidP="008750B2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B2" w:rsidRPr="00786AA1" w:rsidRDefault="00786AA1" w:rsidP="008750B2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786AA1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49</w:t>
            </w:r>
          </w:p>
        </w:tc>
      </w:tr>
      <w:tr w:rsidR="00786AA1" w:rsidRPr="008750B2" w:rsidTr="008750B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AA1" w:rsidRPr="00487E1C" w:rsidRDefault="00786AA1" w:rsidP="00786AA1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7E1C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самостоятельную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  <w:r w:rsidRPr="00487E1C">
              <w:rPr>
                <w:rFonts w:ascii="Times New Roman" w:hAnsi="Times New Roman"/>
                <w:color w:val="auto"/>
                <w:szCs w:val="24"/>
                <w:lang w:val="ru-RU"/>
              </w:rPr>
              <w:t>работу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в неделю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487E1C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487E1C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487E1C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786AA1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</w:tc>
      </w:tr>
      <w:tr w:rsidR="00786AA1" w:rsidRPr="008750B2" w:rsidTr="008750B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AA1" w:rsidRPr="00487E1C" w:rsidRDefault="00786AA1" w:rsidP="00786AA1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7E1C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самостоятельную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  <w:r w:rsidRPr="00487E1C">
              <w:rPr>
                <w:rFonts w:ascii="Times New Roman" w:hAnsi="Times New Roman"/>
                <w:color w:val="auto"/>
                <w:szCs w:val="24"/>
                <w:lang w:val="ru-RU"/>
              </w:rPr>
              <w:t>работу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в год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487E1C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16,5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487E1C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16,5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487E1C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786AA1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786AA1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49</w:t>
            </w:r>
          </w:p>
        </w:tc>
      </w:tr>
      <w:tr w:rsidR="00786AA1" w:rsidRPr="008750B2" w:rsidTr="008750B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AA1" w:rsidRPr="00487E1C" w:rsidRDefault="00786AA1" w:rsidP="00786AA1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7E1C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Максимальная 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учебная нагрузка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6A4148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6A4148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6A4148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6A4148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6A4148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6A4148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A1" w:rsidRPr="00786AA1" w:rsidRDefault="00786AA1" w:rsidP="00786AA1">
            <w:pPr>
              <w:pStyle w:val="Body1"/>
              <w:snapToGrid w:val="0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786AA1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98</w:t>
            </w:r>
          </w:p>
        </w:tc>
      </w:tr>
    </w:tbl>
    <w:p w:rsidR="00A27AD8" w:rsidRPr="008419F7" w:rsidRDefault="00455428" w:rsidP="005624A4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</w:t>
      </w:r>
    </w:p>
    <w:p w:rsidR="00487E1C" w:rsidRDefault="00A27AD8" w:rsidP="002A042B">
      <w:pPr>
        <w:pStyle w:val="Body1"/>
        <w:numPr>
          <w:ilvl w:val="1"/>
          <w:numId w:val="20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487E1C">
        <w:rPr>
          <w:rFonts w:ascii="Times New Roman" w:hAnsi="Times New Roman"/>
          <w:sz w:val="28"/>
          <w:szCs w:val="28"/>
          <w:lang w:val="ru-RU"/>
        </w:rPr>
        <w:t>Форма проведения учебных аудиторных занятий:</w:t>
      </w:r>
    </w:p>
    <w:p w:rsidR="00A27AD8" w:rsidRPr="00230F7D" w:rsidRDefault="00487E1C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30F7D">
        <w:rPr>
          <w:rFonts w:ascii="Times New Roman" w:eastAsia="Helvetica" w:hAnsi="Times New Roman"/>
          <w:sz w:val="28"/>
          <w:szCs w:val="28"/>
          <w:lang w:val="ru-RU"/>
        </w:rPr>
        <w:t>Форма проведения учебных аудиторных занятий</w:t>
      </w:r>
      <w:r w:rsidR="00A27AD8" w:rsidRPr="00230F7D">
        <w:rPr>
          <w:rFonts w:ascii="Times New Roman" w:eastAsia="Helvetica" w:hAnsi="Times New Roman"/>
          <w:sz w:val="28"/>
          <w:szCs w:val="28"/>
          <w:lang w:val="ru-RU"/>
        </w:rPr>
        <w:t xml:space="preserve"> индивидуальная, предлагае</w:t>
      </w:r>
      <w:r w:rsidR="00114819" w:rsidRPr="00230F7D">
        <w:rPr>
          <w:rFonts w:ascii="Times New Roman" w:eastAsia="Helvetica" w:hAnsi="Times New Roman"/>
          <w:sz w:val="28"/>
          <w:szCs w:val="28"/>
          <w:lang w:val="ru-RU"/>
        </w:rPr>
        <w:t>мая продолжительность урока - 40</w:t>
      </w:r>
      <w:r w:rsidR="00A27AD8" w:rsidRPr="00230F7D">
        <w:rPr>
          <w:rFonts w:ascii="Times New Roman" w:eastAsia="Helvetica" w:hAnsi="Times New Roman"/>
          <w:sz w:val="28"/>
          <w:szCs w:val="28"/>
          <w:lang w:val="ru-RU"/>
        </w:rPr>
        <w:t xml:space="preserve"> минут.</w:t>
      </w:r>
    </w:p>
    <w:p w:rsidR="00230F7D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учебного предмета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487E1C" w:rsidRDefault="00487E1C" w:rsidP="00230F7D">
      <w:pPr>
        <w:pStyle w:val="Body1"/>
        <w:ind w:firstLine="720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487E1C" w:rsidRDefault="00A27AD8" w:rsidP="00230F7D">
      <w:pPr>
        <w:pStyle w:val="Body1"/>
        <w:numPr>
          <w:ilvl w:val="1"/>
          <w:numId w:val="20"/>
        </w:numPr>
        <w:ind w:left="0" w:firstLine="720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487E1C">
        <w:rPr>
          <w:rFonts w:ascii="Times New Roman" w:eastAsia="Helvetica" w:hAnsi="Times New Roman"/>
          <w:sz w:val="28"/>
          <w:szCs w:val="28"/>
          <w:lang w:val="ru-RU"/>
        </w:rPr>
        <w:t>Цели и задачи учебного предмета</w:t>
      </w:r>
      <w:r w:rsidR="002A042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2A042B"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Pr="00487E1C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7E1C">
        <w:rPr>
          <w:rFonts w:ascii="Times New Roman" w:eastAsia="Helvetica" w:hAnsi="Times New Roman"/>
          <w:sz w:val="28"/>
          <w:szCs w:val="28"/>
          <w:lang w:val="ru-RU"/>
        </w:rPr>
        <w:t>Цели</w:t>
      </w:r>
      <w:r w:rsidR="00487E1C">
        <w:rPr>
          <w:rFonts w:ascii="Times New Roman" w:eastAsia="Helvetica" w:hAnsi="Times New Roman"/>
          <w:sz w:val="28"/>
          <w:szCs w:val="28"/>
          <w:lang w:val="ru-RU"/>
        </w:rPr>
        <w:t xml:space="preserve">: </w:t>
      </w:r>
      <w:r w:rsidRPr="00230F7D">
        <w:rPr>
          <w:rFonts w:ascii="Times New Roman" w:eastAsia="Helvetica" w:hAnsi="Times New Roman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музыкального исполнительства;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30F7D">
        <w:rPr>
          <w:rFonts w:ascii="Times New Roman" w:eastAsia="Helvetica" w:hAnsi="Times New Roman"/>
          <w:sz w:val="28"/>
          <w:szCs w:val="28"/>
          <w:lang w:val="ru-RU"/>
        </w:rPr>
        <w:t>стимулирование развития эмоциональности, памяти, мышления, воображения и творческой</w:t>
      </w:r>
      <w:r w:rsidR="00733A00" w:rsidRPr="00230F7D">
        <w:rPr>
          <w:rFonts w:ascii="Times New Roman" w:eastAsia="Helvetica" w:hAnsi="Times New Roman"/>
          <w:sz w:val="28"/>
          <w:szCs w:val="28"/>
          <w:lang w:val="ru-RU"/>
        </w:rPr>
        <w:t xml:space="preserve"> активности при игре в ансамбле.</w:t>
      </w:r>
    </w:p>
    <w:p w:rsidR="00A27AD8" w:rsidRPr="00487E1C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7E1C">
        <w:rPr>
          <w:rFonts w:ascii="Times New Roman" w:eastAsia="Helvetica" w:hAnsi="Times New Roman"/>
          <w:sz w:val="28"/>
          <w:szCs w:val="28"/>
          <w:lang w:val="ru-RU"/>
        </w:rPr>
        <w:t>Задачи: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тембровая окраска каждой струны, принципы звукоизвлечения и др.) исполнительства; 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работы над звуковым балансом в работе с солистом;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опыта совместной творческой деятельности и опыта публичных выступлений;</w:t>
      </w:r>
    </w:p>
    <w:p w:rsidR="00A27AD8" w:rsidRPr="00FA2D4D" w:rsidRDefault="00A27AD8" w:rsidP="00230F7D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образовательные программы в области музыкального исполнительства.</w:t>
      </w:r>
    </w:p>
    <w:p w:rsidR="002A042B" w:rsidRDefault="002A042B" w:rsidP="00230F7D">
      <w:pPr>
        <w:pStyle w:val="Body1"/>
        <w:ind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A27AD8" w:rsidRPr="00786AA1" w:rsidRDefault="00A27AD8" w:rsidP="00786AA1">
      <w:pPr>
        <w:pStyle w:val="Body1"/>
        <w:numPr>
          <w:ilvl w:val="1"/>
          <w:numId w:val="20"/>
        </w:numPr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786AA1">
        <w:rPr>
          <w:rFonts w:ascii="Times New Roman" w:hAnsi="Times New Roman"/>
          <w:sz w:val="28"/>
          <w:szCs w:val="28"/>
          <w:lang w:val="ru-RU"/>
        </w:rPr>
        <w:t>Обоснование структуры учебного предмета</w:t>
      </w:r>
      <w:r w:rsidR="00786AA1" w:rsidRPr="00786A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0F7D" w:rsidRPr="00786AA1">
        <w:rPr>
          <w:rFonts w:ascii="Times New Roman" w:hAnsi="Times New Roman"/>
          <w:sz w:val="28"/>
          <w:szCs w:val="28"/>
          <w:lang w:val="ru-RU"/>
        </w:rPr>
        <w:t>«</w:t>
      </w:r>
      <w:r w:rsidR="002A042B" w:rsidRPr="00786AA1">
        <w:rPr>
          <w:rFonts w:ascii="Times New Roman" w:hAnsi="Times New Roman"/>
          <w:sz w:val="28"/>
          <w:szCs w:val="28"/>
          <w:lang w:val="ru-RU"/>
        </w:rPr>
        <w:t>Концертмейстерский класс</w:t>
      </w:r>
      <w:r w:rsidR="00230F7D" w:rsidRPr="00786AA1">
        <w:rPr>
          <w:rFonts w:ascii="Times New Roman" w:hAnsi="Times New Roman"/>
          <w:sz w:val="28"/>
          <w:szCs w:val="28"/>
          <w:lang w:val="ru-RU"/>
        </w:rPr>
        <w:t>»</w:t>
      </w:r>
    </w:p>
    <w:p w:rsidR="00230F7D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2A042B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</w:t>
      </w:r>
      <w:r w:rsidR="002A042B">
        <w:rPr>
          <w:rFonts w:ascii="Times New Roman" w:eastAsia="Helvetica" w:hAnsi="Times New Roman"/>
          <w:sz w:val="28"/>
          <w:szCs w:val="28"/>
          <w:lang w:val="ru-RU"/>
        </w:rPr>
        <w:t>еских единиц учебного предмета;</w:t>
      </w:r>
    </w:p>
    <w:p w:rsidR="002A042B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требования к</w:t>
      </w:r>
      <w:r w:rsidR="002A042B">
        <w:rPr>
          <w:rFonts w:ascii="Times New Roman" w:eastAsia="Helvetica" w:hAnsi="Times New Roman"/>
          <w:sz w:val="28"/>
          <w:szCs w:val="28"/>
          <w:lang w:val="ru-RU"/>
        </w:rPr>
        <w:t xml:space="preserve"> уровню подготовки обучающихся;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A27AD8" w:rsidRPr="00230F7D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30F7D">
        <w:rPr>
          <w:rFonts w:ascii="Times New Roman" w:eastAsia="Helvetica" w:hAnsi="Times New Roman"/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</w:t>
      </w:r>
      <w:r w:rsidR="00230F7D" w:rsidRP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FA2D4D" w:rsidRPr="00230F7D">
        <w:rPr>
          <w:rFonts w:ascii="Times New Roman" w:eastAsia="Helvetica" w:hAnsi="Times New Roman"/>
          <w:sz w:val="28"/>
          <w:szCs w:val="28"/>
          <w:lang w:val="ru-RU"/>
        </w:rPr>
        <w:t>Содержание учебного предмета</w:t>
      </w:r>
      <w:r w:rsidR="00230F7D" w:rsidRP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FA2D4D" w:rsidRPr="00230F7D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2A042B" w:rsidRPr="002A042B" w:rsidRDefault="002A042B" w:rsidP="00230F7D">
      <w:pPr>
        <w:pStyle w:val="af"/>
        <w:ind w:left="0" w:firstLine="720"/>
        <w:rPr>
          <w:sz w:val="28"/>
          <w:szCs w:val="28"/>
          <w:lang w:val="ru-RU"/>
        </w:rPr>
      </w:pPr>
    </w:p>
    <w:p w:rsidR="00A27AD8" w:rsidRPr="002A042B" w:rsidRDefault="00A27AD8" w:rsidP="00230F7D">
      <w:pPr>
        <w:pStyle w:val="af"/>
        <w:numPr>
          <w:ilvl w:val="1"/>
          <w:numId w:val="20"/>
        </w:numPr>
        <w:ind w:left="0" w:firstLine="720"/>
        <w:jc w:val="center"/>
        <w:rPr>
          <w:sz w:val="28"/>
          <w:szCs w:val="28"/>
          <w:lang w:val="ru-RU"/>
        </w:rPr>
      </w:pPr>
      <w:r w:rsidRPr="002A042B">
        <w:rPr>
          <w:sz w:val="28"/>
          <w:szCs w:val="28"/>
          <w:lang w:val="ru-RU"/>
        </w:rPr>
        <w:t>Методы обучения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2A042B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</w:t>
      </w:r>
      <w:r w:rsidR="002A042B">
        <w:rPr>
          <w:rFonts w:ascii="Times New Roman" w:eastAsia="Helvetica" w:hAnsi="Times New Roman"/>
          <w:sz w:val="28"/>
          <w:szCs w:val="28"/>
          <w:lang w:val="ru-RU"/>
        </w:rPr>
        <w:t>каз, демонстрация, наблюдение);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(упражнени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я воспроизводящие и творческие).</w:t>
      </w:r>
    </w:p>
    <w:p w:rsidR="00A27AD8" w:rsidRDefault="00FA2D4D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Индивидуальная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форма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A27AD8" w:rsidRPr="00FA2D4D" w:rsidRDefault="00A27AD8" w:rsidP="00230F7D">
      <w:pPr>
        <w:pStyle w:val="Body1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>
        <w:rPr>
          <w:rFonts w:ascii="Times New Roman" w:hAnsi="Times New Roman"/>
          <w:color w:val="auto"/>
          <w:sz w:val="28"/>
          <w:szCs w:val="28"/>
          <w:lang w:val="ru-RU"/>
        </w:rPr>
        <w:t xml:space="preserve"> исполнительства на фортепиано.</w:t>
      </w:r>
    </w:p>
    <w:p w:rsidR="002A042B" w:rsidRDefault="002A042B" w:rsidP="00230F7D">
      <w:pPr>
        <w:pStyle w:val="Body1"/>
        <w:ind w:firstLine="72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A27AD8" w:rsidRPr="002A042B" w:rsidRDefault="00A27AD8" w:rsidP="00230F7D">
      <w:pPr>
        <w:pStyle w:val="Body1"/>
        <w:numPr>
          <w:ilvl w:val="1"/>
          <w:numId w:val="20"/>
        </w:numPr>
        <w:ind w:left="0" w:firstLine="720"/>
        <w:jc w:val="center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2A042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  <w:r w:rsidR="00230F7D">
        <w:rPr>
          <w:rFonts w:ascii="Times New Roman" w:eastAsia="Helvetica" w:hAnsi="Times New Roman"/>
          <w:color w:val="auto"/>
          <w:sz w:val="28"/>
          <w:szCs w:val="28"/>
          <w:lang w:val="ru-RU"/>
        </w:rPr>
        <w:t>«</w:t>
      </w:r>
      <w:r w:rsidRPr="002A042B">
        <w:rPr>
          <w:rFonts w:ascii="Times New Roman" w:eastAsia="Helvetica" w:hAnsi="Times New Roman"/>
          <w:color w:val="auto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eastAsia="Helvetica" w:hAnsi="Times New Roman"/>
          <w:color w:val="auto"/>
          <w:sz w:val="28"/>
          <w:szCs w:val="28"/>
          <w:lang w:val="ru-RU"/>
        </w:rPr>
        <w:t>»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должны иметь площадь на менее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9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кв.м.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A27AD8" w:rsidRDefault="00A27AD8" w:rsidP="00230F7D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42B" w:rsidRDefault="002A042B" w:rsidP="00230F7D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Pr="00114819" w:rsidRDefault="002A042B" w:rsidP="00230F7D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r w:rsidR="00A27AD8" w:rsidRPr="00114819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A27AD8" w:rsidRPr="0011481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 w:rsidRPr="00114819">
        <w:rPr>
          <w:rFonts w:ascii="Times New Roman" w:eastAsia="Helvetica" w:hAnsi="Times New Roman"/>
          <w:b/>
          <w:sz w:val="28"/>
          <w:szCs w:val="28"/>
          <w:lang w:val="ru-RU"/>
        </w:rPr>
        <w:t>СОДЕРЖАНИЕ УЧЕБНОГО ПРЕДМЕТА</w:t>
      </w:r>
    </w:p>
    <w:p w:rsidR="002A042B" w:rsidRPr="002A042B" w:rsidRDefault="002A042B" w:rsidP="00230F7D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Pr="00230F7D" w:rsidRDefault="00A27AD8" w:rsidP="00230F7D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30F7D">
        <w:rPr>
          <w:rFonts w:ascii="Times New Roman" w:eastAsia="Helvetica" w:hAnsi="Times New Roman"/>
          <w:sz w:val="28"/>
          <w:szCs w:val="28"/>
          <w:lang w:val="ru-RU"/>
        </w:rPr>
        <w:t>Виды внеаудиторной работы:</w:t>
      </w:r>
    </w:p>
    <w:p w:rsidR="00A27AD8" w:rsidRPr="00230F7D" w:rsidRDefault="00A27AD8" w:rsidP="00230F7D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30F7D">
        <w:rPr>
          <w:rFonts w:ascii="Times New Roman" w:eastAsia="Helvetica" w:hAnsi="Times New Roman"/>
          <w:sz w:val="28"/>
          <w:szCs w:val="28"/>
          <w:lang w:val="ru-RU"/>
        </w:rPr>
        <w:t>выполнение домашнего задания;</w:t>
      </w:r>
    </w:p>
    <w:p w:rsidR="00A27AD8" w:rsidRPr="00230F7D" w:rsidRDefault="00A27AD8" w:rsidP="00230F7D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30F7D">
        <w:rPr>
          <w:rFonts w:ascii="Times New Roman" w:eastAsia="Helvetica" w:hAnsi="Times New Roman"/>
          <w:sz w:val="28"/>
          <w:szCs w:val="28"/>
          <w:lang w:val="ru-RU"/>
        </w:rPr>
        <w:t>подготовка к концертным выступлениям;</w:t>
      </w:r>
    </w:p>
    <w:p w:rsidR="00A27AD8" w:rsidRPr="00230F7D" w:rsidRDefault="00A27AD8" w:rsidP="00230F7D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30F7D">
        <w:rPr>
          <w:rFonts w:ascii="Times New Roman" w:eastAsia="Helvetica" w:hAnsi="Times New Roman"/>
          <w:sz w:val="28"/>
          <w:szCs w:val="28"/>
          <w:lang w:val="ru-RU"/>
        </w:rPr>
        <w:t>посещение учреждений культуры (филармоний, театров, концертных залов и др.);</w:t>
      </w:r>
    </w:p>
    <w:p w:rsidR="00A27AD8" w:rsidRDefault="00A27AD8" w:rsidP="00A8311C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обучающихся в концертах,</w:t>
      </w:r>
      <w:r w:rsidR="00455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творческих</w:t>
      </w:r>
      <w:r w:rsidR="00455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мероприятиях</w:t>
      </w:r>
      <w:r w:rsidR="00455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455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культурно-просветительской</w:t>
      </w:r>
      <w:r w:rsidR="00455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деятельности</w:t>
      </w:r>
      <w:r w:rsidR="00455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образовательного</w:t>
      </w:r>
      <w:r w:rsidR="00455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</w:t>
      </w:r>
      <w:r w:rsidR="00455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455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др.</w:t>
      </w:r>
    </w:p>
    <w:p w:rsidR="00A27AD8" w:rsidRPr="00441C9F" w:rsidRDefault="00A27AD8" w:rsidP="005624A4">
      <w:pPr>
        <w:ind w:left="142" w:firstLine="709"/>
        <w:jc w:val="both"/>
        <w:rPr>
          <w:rFonts w:eastAsia="Helvetica"/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  <w:r w:rsidR="00455428">
        <w:rPr>
          <w:rFonts w:eastAsia="Helvetica"/>
          <w:b/>
          <w:sz w:val="28"/>
          <w:szCs w:val="28"/>
          <w:lang w:val="ru-RU"/>
        </w:rPr>
        <w:t xml:space="preserve"> </w:t>
      </w:r>
    </w:p>
    <w:p w:rsidR="00A8311C" w:rsidRDefault="00A8311C" w:rsidP="00A8311C">
      <w:pPr>
        <w:pStyle w:val="Body1"/>
        <w:ind w:left="1503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Pr="00A8311C" w:rsidRDefault="00086E78" w:rsidP="005624A4">
      <w:pPr>
        <w:pStyle w:val="Body1"/>
        <w:numPr>
          <w:ilvl w:val="1"/>
          <w:numId w:val="15"/>
        </w:numPr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A8311C">
        <w:rPr>
          <w:rFonts w:ascii="Times New Roman" w:eastAsia="Helvetica" w:hAnsi="Times New Roman"/>
          <w:sz w:val="28"/>
          <w:szCs w:val="28"/>
          <w:lang w:val="ru-RU"/>
        </w:rPr>
        <w:t>Годовые требования по классам</w:t>
      </w:r>
    </w:p>
    <w:p w:rsidR="00A27AD8" w:rsidRPr="00230F7D" w:rsidRDefault="00230F7D" w:rsidP="00230F7D">
      <w:pPr>
        <w:ind w:left="142" w:firstLine="709"/>
        <w:jc w:val="both"/>
        <w:rPr>
          <w:sz w:val="28"/>
          <w:szCs w:val="28"/>
          <w:lang w:val="ru-RU"/>
        </w:rPr>
      </w:pPr>
      <w:r w:rsidRPr="00230F7D">
        <w:rPr>
          <w:sz w:val="28"/>
          <w:szCs w:val="28"/>
          <w:lang w:val="ru-RU"/>
        </w:rPr>
        <w:t>«</w:t>
      </w:r>
      <w:r w:rsidR="00A27AD8" w:rsidRPr="00230F7D">
        <w:rPr>
          <w:sz w:val="28"/>
          <w:szCs w:val="28"/>
          <w:lang w:val="ru-RU"/>
        </w:rPr>
        <w:t>Концертмейстерский класс</w:t>
      </w:r>
      <w:r w:rsidRPr="00230F7D">
        <w:rPr>
          <w:sz w:val="28"/>
          <w:szCs w:val="28"/>
          <w:lang w:val="ru-RU"/>
        </w:rPr>
        <w:t>»</w:t>
      </w:r>
      <w:r w:rsidR="00A27AD8" w:rsidRPr="00230F7D">
        <w:rPr>
          <w:sz w:val="28"/>
          <w:szCs w:val="28"/>
          <w:lang w:val="ru-RU"/>
        </w:rPr>
        <w:t xml:space="preserve"> начинается с изучения наиболее простого вокального репертуара (эта работа планируется в 7 классе).</w:t>
      </w:r>
    </w:p>
    <w:p w:rsidR="00A27AD8" w:rsidRPr="00230F7D" w:rsidRDefault="00A27AD8" w:rsidP="00230F7D">
      <w:pPr>
        <w:ind w:left="142" w:firstLine="709"/>
        <w:jc w:val="both"/>
        <w:rPr>
          <w:sz w:val="28"/>
          <w:szCs w:val="28"/>
          <w:lang w:val="ru-RU"/>
        </w:rPr>
      </w:pPr>
      <w:r w:rsidRPr="00230F7D">
        <w:rPr>
          <w:sz w:val="28"/>
          <w:szCs w:val="28"/>
          <w:lang w:val="ru-RU"/>
        </w:rPr>
        <w:t>Инструментальный репертуар, как более сложный, дается позже (первое полугодие 8 класса), когда</w:t>
      </w:r>
      <w:r w:rsidR="00455428">
        <w:rPr>
          <w:sz w:val="28"/>
          <w:szCs w:val="28"/>
          <w:lang w:val="ru-RU"/>
        </w:rPr>
        <w:t xml:space="preserve"> </w:t>
      </w:r>
      <w:r w:rsidRPr="00230F7D">
        <w:rPr>
          <w:sz w:val="28"/>
          <w:szCs w:val="28"/>
          <w:lang w:val="ru-RU"/>
        </w:rPr>
        <w:t>ученик уже обладает элементарными навыками концертмейстера.</w:t>
      </w:r>
    </w:p>
    <w:p w:rsidR="00786AA1" w:rsidRPr="00977C16" w:rsidRDefault="00786AA1" w:rsidP="00786AA1">
      <w:pPr>
        <w:pStyle w:val="Body1"/>
        <w:jc w:val="center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1 год обучения</w:t>
      </w:r>
    </w:p>
    <w:p w:rsidR="00A27AD8" w:rsidRPr="00977C16" w:rsidRDefault="00786AA1" w:rsidP="00786AA1">
      <w:pPr>
        <w:pStyle w:val="Body1"/>
        <w:jc w:val="center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(6</w:t>
      </w:r>
      <w:r w:rsidR="00A27AD8"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 xml:space="preserve"> класс</w:t>
      </w:r>
      <w:r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 xml:space="preserve"> по 8-летнему курсу, 5 класс по сокращенному курсу)</w:t>
      </w:r>
    </w:p>
    <w:p w:rsidR="00786AA1" w:rsidRDefault="00786AA1" w:rsidP="005624A4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 w:rsidP="005624A4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A27AD8" w:rsidRDefault="00A27AD8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Работа с 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>вокальным материалом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требует элементарных знаний о вокальном искусстве, о природе человеческого голоса и его диапазоне,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A27AD8" w:rsidRDefault="00A27AD8" w:rsidP="005624A4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начать с самых простых аккомпанементов, состоящих из разложенных аккордовых последовательностей или несложных аккордовых построений, где аккорды располагаются на сильной доле такта. </w:t>
      </w:r>
    </w:p>
    <w:p w:rsidR="00A27AD8" w:rsidRDefault="00A27AD8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A27AD8" w:rsidRDefault="00A27AD8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Ученик должен уметь петь вокальную строчку, а преподаватель может ее подыгрывать на другом инструменте. </w:t>
      </w:r>
    </w:p>
    <w:p w:rsidR="00A27AD8" w:rsidRDefault="00A27AD8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A27AD8" w:rsidRDefault="00A27AD8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1 полугодии следует подробно пройти в классе не менее 3-х романсов и регулярно читать с листа в классе и дома.</w:t>
      </w:r>
    </w:p>
    <w:p w:rsidR="00A27AD8" w:rsidRDefault="00A27AD8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полугодия ученик должен сыграть 1-2 романса на зачете, классном вечере или концерте. </w:t>
      </w:r>
    </w:p>
    <w:p w:rsidR="00A27AD8" w:rsidRPr="007D1606" w:rsidRDefault="00A27AD8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sz w:val="28"/>
          <w:szCs w:val="28"/>
          <w:lang w:val="ru-RU"/>
        </w:rPr>
        <w:t>Примерный рекомендуемый репертуарный список для учащихся 7 класса: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Агабабов С. «Колыбельная»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Алябьев А. «Соловей», «Два ворона»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Александров Ан. «Ты со мной», 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Аракишвили Д. «На холмах Грузии»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«Взошел на небо», 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Бах И. С.10 песен из книги напевов Г. К. Шемелли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«Тоска разлуки», «Люблю тебя», 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Бородин А. «Песня темного леса»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Брамс И. «Кузнец»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Варламов А. «Красный сарафан», «Горные вершины»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 «Скажи, зачем», «Бедный певец», «Сомнение», 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Признание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 «Песня Сольвейг», «Первая встреча», «Розы», 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Лебедь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Гурилев А. «Разлука»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Даргомыжский А. «Шестнадцать лет», «Мне грустно», «Не скажу никому»,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Кабалевский Д. «Песенка умного крокодила»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Кюи Ц. «Коснулась я цветка»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Левина З. «Акварели», «Музыкальные картинки»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Лист Ф. «Как утро, ты прекрасна»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Мендельсон Ф. «На крыльях песни», «Фиалка»</w:t>
      </w:r>
    </w:p>
    <w:p w:rsidR="00977C16" w:rsidRPr="005A7024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«Вы, птички, каждый год», «Волшебник»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«Растет страна»</w:t>
      </w:r>
    </w:p>
    <w:p w:rsidR="00977C16" w:rsidRPr="005A7024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Римский-Корсаков Н. «На холмах Грузии», «Не ветер, вея с высоты», 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Рубинштейн А. «Клубится волною», «Певец»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Хренников Т. «Зимняя дорога», «Колыбельная Светланы»</w:t>
      </w:r>
    </w:p>
    <w:p w:rsidR="00977C16" w:rsidRPr="005A7024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Чайковский П. Из песен для детей: «Весна», «Мой садик»,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Детская песенка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Ни слова, о друг мой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Нам звезды кроткие сияли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Шопен Ф. «Колечко»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«Юноша у ручья»</w:t>
      </w:r>
    </w:p>
    <w:p w:rsidR="00977C16" w:rsidRDefault="00977C16" w:rsidP="00977C16">
      <w:pPr>
        <w:pStyle w:val="Body1"/>
        <w:ind w:left="36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Альбом для юношества: «Подснежник», «Совенок» </w:t>
      </w:r>
    </w:p>
    <w:p w:rsidR="00977C16" w:rsidRDefault="00977C16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77C16" w:rsidRDefault="00977C16" w:rsidP="00977C16">
      <w:pPr>
        <w:pStyle w:val="Body1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Примерный список произведений для зачета</w:t>
      </w:r>
    </w:p>
    <w:p w:rsidR="00977C16" w:rsidRPr="005A7024" w:rsidRDefault="00977C16" w:rsidP="00977C16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Булахов Г.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Не пробуждай воспоминаний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Pr="005A7024" w:rsidRDefault="00977C16" w:rsidP="00977C16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Варламов А.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На заре ты ее не буди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Напоминание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Pr="005A7024" w:rsidRDefault="00977C16" w:rsidP="00977C16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Признание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Как сладко с тобою мне быть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Pr="005A7024" w:rsidRDefault="00977C16" w:rsidP="00977C16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 w:rsidRPr="005A7024">
        <w:rPr>
          <w:rFonts w:ascii="Times New Roman" w:eastAsia="Helvetica" w:hAnsi="Times New Roman"/>
          <w:sz w:val="28"/>
          <w:szCs w:val="28"/>
          <w:lang w:val="ru-RU"/>
        </w:rPr>
        <w:t>Г</w:t>
      </w:r>
      <w:r>
        <w:rPr>
          <w:rFonts w:ascii="Times New Roman" w:eastAsia="Helvetica" w:hAnsi="Times New Roman"/>
          <w:sz w:val="28"/>
          <w:szCs w:val="28"/>
          <w:lang w:val="ru-RU"/>
        </w:rPr>
        <w:t>урилев А.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Матушка-голубушка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И скучно, и грустно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Pr="005A7024" w:rsidRDefault="00977C16" w:rsidP="00977C16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Даргомыжский А.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Мне грустно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Я вас любил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Привет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Старина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Не скажу никому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Как часто слушаю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Русая головка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Pr="005A7024" w:rsidRDefault="00977C16" w:rsidP="00977C16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Мой садик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Детская песенка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Pr="005A7024" w:rsidRDefault="00977C16" w:rsidP="00977C16">
      <w:pPr>
        <w:pStyle w:val="Body1"/>
        <w:numPr>
          <w:ilvl w:val="0"/>
          <w:numId w:val="22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Полевая розочка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Блаженство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Default="00977C16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77C16" w:rsidRDefault="00977C16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77C16" w:rsidRPr="00977C16" w:rsidRDefault="00977C16" w:rsidP="00977C16">
      <w:pPr>
        <w:pStyle w:val="Body1"/>
        <w:jc w:val="center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2</w:t>
      </w:r>
      <w:r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 xml:space="preserve"> год обучения</w:t>
      </w:r>
    </w:p>
    <w:p w:rsidR="00977C16" w:rsidRPr="00977C16" w:rsidRDefault="00977C16" w:rsidP="00977C16">
      <w:pPr>
        <w:pStyle w:val="Body1"/>
        <w:jc w:val="center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(</w:t>
      </w:r>
      <w:r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7</w:t>
      </w:r>
      <w:r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 xml:space="preserve"> класс по 8-летнему курсу, </w:t>
      </w:r>
      <w:r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6</w:t>
      </w:r>
      <w:r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 xml:space="preserve"> класс по сокращенному курсу)</w:t>
      </w:r>
    </w:p>
    <w:p w:rsidR="00977C16" w:rsidRDefault="00977C16" w:rsidP="00977C16">
      <w:pPr>
        <w:pStyle w:val="Body1"/>
        <w:ind w:firstLine="36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год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977C16" w:rsidRDefault="00977C16" w:rsidP="00977C1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977C16" w:rsidRDefault="00977C16" w:rsidP="00977C16">
      <w:pPr>
        <w:pStyle w:val="Body1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977C16" w:rsidRDefault="00977C16" w:rsidP="007D160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77C16" w:rsidRDefault="00977C16" w:rsidP="00977C1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sz w:val="28"/>
          <w:szCs w:val="28"/>
          <w:lang w:val="ru-RU"/>
        </w:rPr>
        <w:t>Примерный рекомендуемый репертуарный список для учащихся 7 класса: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Агабабов С. «Лесной бал»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Алябьев А. «И я выйду ль на крылечко»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Александров Ан. «Люблю тебя»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Аракишвили Д. «Догорела заря»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«Взошел на небо», 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Бах И. С.10 песен из книги напевов Г. К. Шемелли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Бетховен Л. «Воспоминание», 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К надежде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Бородин А. «Фальшивая нота»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Брамс И. «Колыбельная»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Варламов А. 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Белеет парус одинокий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На заре ты ее не буди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 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Как сладко с тобою мне быть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Мери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Уснули голубые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Я люблю, ты мне твердила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 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Люблю тебя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Сердце поэта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В челне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Гурилев А. «Матушка-голубушка», 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И скучно, и грустно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Pr="005A3C81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Даргомыжский А. 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Я вас любил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Привет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Оделась туманом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3C81">
        <w:rPr>
          <w:rFonts w:ascii="Times New Roman" w:eastAsia="Helvetica" w:hAnsi="Times New Roman"/>
          <w:sz w:val="28"/>
          <w:szCs w:val="28"/>
          <w:lang w:val="ru-RU"/>
        </w:rPr>
        <w:t>Старина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Каччини Д. «Амариллис»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Кюи Ц. «Царскосельская статуя»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Левина З. «Акварели», «Музыкальные картинки»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Лист Ф. «Как утро, ты прекрасна»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Масканьи П. «Сицилиана»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Мендельсон Ф. «Весенняя песня»</w:t>
      </w:r>
    </w:p>
    <w:p w:rsidR="00977C16" w:rsidRPr="005A7024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Мой тяжек путь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«Растет страна»</w:t>
      </w:r>
    </w:p>
    <w:p w:rsidR="00977C16" w:rsidRPr="005A7024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Восточный романс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О чем в тиши ночей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Октава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Рубинштейн А. «Клубится волною», «Певец»</w:t>
      </w:r>
    </w:p>
    <w:p w:rsidR="00977C16" w:rsidRPr="005A7024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Из песен для детей: «Весна», «Мой садик»,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Детская песенка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Ни слова, о друг мой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Нам звезды кроткие сияли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Шопен Ф. «Колечко»</w:t>
      </w:r>
    </w:p>
    <w:p w:rsidR="00977C16" w:rsidRDefault="00977C16" w:rsidP="00977C16">
      <w:pPr>
        <w:pStyle w:val="Body1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«К музыке», «Блаженство»</w:t>
      </w:r>
    </w:p>
    <w:p w:rsidR="00977C16" w:rsidRDefault="00977C16" w:rsidP="00977C16">
      <w:pPr>
        <w:pStyle w:val="Body1"/>
        <w:ind w:left="36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Шуман Р. Альбом для юношества: «</w:t>
      </w:r>
      <w:r w:rsidRPr="005A7024">
        <w:rPr>
          <w:rFonts w:ascii="Times New Roman" w:eastAsia="Helvetica" w:hAnsi="Times New Roman"/>
          <w:sz w:val="28"/>
          <w:szCs w:val="28"/>
          <w:lang w:val="ru-RU"/>
        </w:rPr>
        <w:t>Приход весны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A27AD8" w:rsidP="005624A4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A27AD8" w:rsidRPr="00977C16" w:rsidRDefault="00A27AD8" w:rsidP="005A7024">
      <w:pPr>
        <w:pStyle w:val="Body1"/>
        <w:jc w:val="center"/>
        <w:rPr>
          <w:rFonts w:ascii="Times New Roman" w:eastAsia="Helvetica" w:hAnsi="Times New Roman"/>
          <w:sz w:val="28"/>
          <w:szCs w:val="28"/>
          <w:u w:val="single"/>
          <w:lang w:val="ru-RU"/>
        </w:rPr>
      </w:pPr>
      <w:r w:rsidRPr="00977C16"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Примерный список произведений для зачета </w:t>
      </w:r>
    </w:p>
    <w:p w:rsidR="00A27AD8" w:rsidRPr="005A7024" w:rsidRDefault="005A7024" w:rsidP="005A7024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Горные вершины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Красный сарафан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 w:rsidRPr="005A7024">
        <w:rPr>
          <w:rFonts w:ascii="Times New Roman" w:eastAsia="Helvetica" w:hAnsi="Times New Roman"/>
          <w:sz w:val="28"/>
          <w:szCs w:val="28"/>
          <w:lang w:val="ru-RU"/>
        </w:rPr>
        <w:t>Белеет парус одинокий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Pr="005A7024" w:rsidRDefault="005A7024" w:rsidP="005A7024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Как сладко с тобою мне быть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 w:rsidRPr="005A7024">
        <w:rPr>
          <w:rFonts w:ascii="Times New Roman" w:eastAsia="Helvetica" w:hAnsi="Times New Roman"/>
          <w:sz w:val="28"/>
          <w:szCs w:val="28"/>
          <w:lang w:val="ru-RU"/>
        </w:rPr>
        <w:t>В крови горит огонь желания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Pr="005A7024" w:rsidRDefault="005A7024" w:rsidP="005A7024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Гурилев А.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Домик-крошечка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Сарафанчик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 w:rsidRPr="005A7024">
        <w:rPr>
          <w:rFonts w:ascii="Times New Roman" w:eastAsia="Helvetica" w:hAnsi="Times New Roman"/>
          <w:sz w:val="28"/>
          <w:szCs w:val="28"/>
          <w:lang w:val="ru-RU"/>
        </w:rPr>
        <w:t>Однозвучно гремит колокольчик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Pr="005A7024" w:rsidRDefault="005A7024" w:rsidP="005A7024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Поцелуй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Каюсь, дядя, черт попутал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 w:rsidRPr="005A7024">
        <w:rPr>
          <w:rFonts w:ascii="Times New Roman" w:eastAsia="Helvetica" w:hAnsi="Times New Roman"/>
          <w:sz w:val="28"/>
          <w:szCs w:val="28"/>
          <w:lang w:val="ru-RU"/>
        </w:rPr>
        <w:t>Я умер от счастья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 w:rsidRPr="005A7024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 w:rsidRPr="005A7024">
        <w:rPr>
          <w:rFonts w:ascii="Times New Roman" w:eastAsia="Helvetica" w:hAnsi="Times New Roman"/>
          <w:sz w:val="28"/>
          <w:szCs w:val="28"/>
          <w:lang w:val="ru-RU"/>
        </w:rPr>
        <w:t>Как пришел мужик из-под горок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5A7024" w:rsidP="005A7024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Дюбюк А.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Не брани меня, родная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Не обмани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5A7024" w:rsidP="005A7024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Мендельсон Ф.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Весенняя песня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5A7024" w:rsidP="005A7024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На холмах Грузии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5A7024" w:rsidP="005A7024">
      <w:pPr>
        <w:pStyle w:val="Body1"/>
        <w:numPr>
          <w:ilvl w:val="0"/>
          <w:numId w:val="23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Нам звезды кроткие сияли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A27AD8" w:rsidP="005624A4">
      <w:pPr>
        <w:pStyle w:val="Body1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77C16" w:rsidRPr="00977C16" w:rsidRDefault="00977C16" w:rsidP="00977C16">
      <w:pPr>
        <w:pStyle w:val="Body1"/>
        <w:jc w:val="center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2</w:t>
      </w:r>
      <w:r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 xml:space="preserve"> год обучения</w:t>
      </w:r>
    </w:p>
    <w:p w:rsidR="00977C16" w:rsidRPr="00977C16" w:rsidRDefault="00977C16" w:rsidP="00977C16">
      <w:pPr>
        <w:pStyle w:val="Body1"/>
        <w:jc w:val="center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(</w:t>
      </w:r>
      <w:r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8</w:t>
      </w:r>
      <w:r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 xml:space="preserve"> класс по 8-летнему курсу, </w:t>
      </w:r>
      <w:r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7</w:t>
      </w:r>
      <w:r w:rsidRPr="00977C16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 xml:space="preserve"> класс по сокращенному курсу)</w:t>
      </w:r>
    </w:p>
    <w:p w:rsidR="00977C16" w:rsidRDefault="00977C16" w:rsidP="005624A4">
      <w:pPr>
        <w:pStyle w:val="Body1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 w:rsidP="005624A4">
      <w:pPr>
        <w:pStyle w:val="Body1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Продолжением предмета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может быть аккомпанемент в классе скрипки. Объем часов рассчитан на одно полугодие. 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:rsidR="00A27AD8" w:rsidRDefault="00A27AD8" w:rsidP="005624A4">
      <w:pPr>
        <w:pStyle w:val="Body1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Вместо скрипки может быть взят любой другой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инструмент в качестве сольного. </w:t>
      </w:r>
      <w:r>
        <w:rPr>
          <w:rFonts w:ascii="Times New Roman" w:eastAsia="Helvetica" w:hAnsi="Times New Roman"/>
          <w:sz w:val="28"/>
          <w:szCs w:val="28"/>
          <w:lang w:val="ru-RU"/>
        </w:rPr>
        <w:t>В этом случае следует воспользоваться программами и репертуарными списками, соответствующими выбранному инструменту.</w:t>
      </w:r>
    </w:p>
    <w:p w:rsidR="00A27AD8" w:rsidRDefault="00A27AD8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</w:t>
      </w:r>
      <w:r w:rsidR="00977C16">
        <w:rPr>
          <w:rFonts w:ascii="Times New Roman" w:eastAsia="Helvetica" w:hAnsi="Times New Roman"/>
          <w:sz w:val="28"/>
          <w:szCs w:val="28"/>
          <w:lang w:val="ru-RU"/>
        </w:rPr>
        <w:t>год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учащиеся должны пройти в классе (с разным уровнем подготовки) минимум 3 произведения различного характера.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</w:t>
      </w:r>
      <w:r w:rsidR="00977C16">
        <w:rPr>
          <w:rFonts w:ascii="Times New Roman" w:eastAsia="Helvetica" w:hAnsi="Times New Roman"/>
          <w:sz w:val="28"/>
          <w:szCs w:val="28"/>
          <w:lang w:val="ru-RU"/>
        </w:rPr>
        <w:t>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ученики играют зачет - 2 произведения.</w:t>
      </w:r>
    </w:p>
    <w:p w:rsidR="00A27AD8" w:rsidRDefault="00A27AD8" w:rsidP="005624A4">
      <w:pPr>
        <w:pStyle w:val="Body1"/>
        <w:rPr>
          <w:rFonts w:ascii="Times New Roman Italic" w:hAnsi="Times New Roman Italic"/>
          <w:sz w:val="28"/>
          <w:lang w:val="ru-RU"/>
        </w:rPr>
      </w:pPr>
    </w:p>
    <w:p w:rsidR="00A27AD8" w:rsidRPr="007D1606" w:rsidRDefault="00A27AD8" w:rsidP="005A7024">
      <w:pPr>
        <w:pStyle w:val="Body1"/>
        <w:jc w:val="center"/>
        <w:rPr>
          <w:rFonts w:ascii="Times New Roman Italic" w:hAnsi="Times New Roman Italic"/>
          <w:i/>
          <w:sz w:val="28"/>
          <w:lang w:val="ru-RU"/>
        </w:rPr>
      </w:pPr>
      <w:r w:rsidRPr="007D1606">
        <w:rPr>
          <w:rFonts w:ascii="Times New Roman Italic" w:hAnsi="Times New Roman Italic"/>
          <w:i/>
          <w:sz w:val="28"/>
          <w:lang w:val="ru-RU"/>
        </w:rPr>
        <w:t>Примерный рекомендуемый ре</w:t>
      </w:r>
      <w:r w:rsidR="00AE08E2" w:rsidRPr="007D1606">
        <w:rPr>
          <w:rFonts w:ascii="Times New Roman Italic" w:hAnsi="Times New Roman Italic"/>
          <w:i/>
          <w:sz w:val="28"/>
          <w:lang w:val="ru-RU"/>
        </w:rPr>
        <w:t>пертуарный список для учащихся:</w:t>
      </w:r>
    </w:p>
    <w:p w:rsidR="00A27AD8" w:rsidRDefault="005A7024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Багиров В.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Романс</w:t>
      </w:r>
    </w:p>
    <w:p w:rsidR="00A27AD8" w:rsidRPr="007D1606" w:rsidRDefault="005A7024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Бакланова Н.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Мазурка, Романс</w:t>
      </w:r>
    </w:p>
    <w:p w:rsidR="00A27AD8" w:rsidRPr="007D1606" w:rsidRDefault="00721308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Бах И.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С.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Ария</w:t>
      </w:r>
    </w:p>
    <w:p w:rsidR="00A27AD8" w:rsidRPr="007D1606" w:rsidRDefault="005A7024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Бетховен Л.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Два народных танца, Багатель</w:t>
      </w:r>
    </w:p>
    <w:p w:rsidR="00A27AD8" w:rsidRPr="007D1606" w:rsidRDefault="005A7024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Боккерини Л.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Менуэт</w:t>
      </w:r>
    </w:p>
    <w:p w:rsidR="00A27AD8" w:rsidRPr="007D1606" w:rsidRDefault="005A7024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Бом К. </w:t>
      </w:r>
      <w:r w:rsidR="00230F7D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«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Непрерывное движение</w:t>
      </w:r>
      <w:r w:rsidR="00230F7D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»</w:t>
      </w:r>
    </w:p>
    <w:p w:rsidR="00A27AD8" w:rsidRPr="007D1606" w:rsidRDefault="005A7024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Вебер К. </w:t>
      </w:r>
      <w:r w:rsidR="00230F7D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«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Хор охотников</w:t>
      </w:r>
      <w:r w:rsidR="00230F7D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»</w:t>
      </w:r>
    </w:p>
    <w:p w:rsidR="00A27AD8" w:rsidRPr="007D1606" w:rsidRDefault="005A7024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Глинка М.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Мазурка, Полька, </w:t>
      </w:r>
      <w:r w:rsidR="00230F7D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«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Чувство</w:t>
      </w:r>
      <w:r w:rsidR="00230F7D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»</w:t>
      </w:r>
    </w:p>
    <w:p w:rsidR="00A27AD8" w:rsidRPr="007D1606" w:rsidRDefault="005A7024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Глюк К. В.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Веселый танец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Данкля Ш.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Вариации на тему Вейгля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Данкля Ш.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Вариации на тему Паччини 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Зейтц Ф. </w:t>
      </w:r>
      <w:r w:rsidR="00AE08E2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Концерт Соль мажор,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1-я часть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Майкапар С. </w:t>
      </w:r>
      <w:r w:rsidR="00230F7D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«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Вечерняя песнь</w:t>
      </w:r>
      <w:r w:rsidR="00230F7D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»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AF7406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Моцарт В.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А.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Вальс, Менуэт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Перголези Дж.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Ария (обр. В.Бурмейстера)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Перголези Дж.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Сицилиана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Рамо Ж. Ф.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Ригодон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Рамо Ж. Ф. </w:t>
      </w:r>
      <w:r w:rsidR="00230F7D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«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Тамбурин</w:t>
      </w:r>
      <w:r w:rsidR="00230F7D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»</w:t>
      </w:r>
      <w:r w:rsidR="00455428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(переложение Г.Дулова)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Тартини Дж.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Сарабанда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72130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Телеман Г.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Ф.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Бурре</w:t>
      </w:r>
    </w:p>
    <w:p w:rsidR="00A27AD8" w:rsidRPr="007D1606" w:rsidRDefault="008D267F" w:rsidP="005A7024">
      <w:pPr>
        <w:pStyle w:val="Body1"/>
        <w:numPr>
          <w:ilvl w:val="0"/>
          <w:numId w:val="24"/>
        </w:numPr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</w:pPr>
      <w:r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Ча</w:t>
      </w:r>
      <w:r w:rsidR="005A7024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 xml:space="preserve">йковский П. </w:t>
      </w:r>
      <w:r w:rsidR="00A27AD8" w:rsidRPr="007D1606">
        <w:rPr>
          <w:rFonts w:ascii="Times New Roman" w:eastAsia="Helvetica" w:hAnsi="Times New Roman"/>
          <w:color w:val="0D0D0D" w:themeColor="text1" w:themeTint="F2"/>
          <w:sz w:val="28"/>
          <w:szCs w:val="28"/>
          <w:lang w:val="ru-RU"/>
        </w:rPr>
        <w:t>Вальс, Мазурка</w:t>
      </w:r>
    </w:p>
    <w:p w:rsidR="00A27AD8" w:rsidRPr="00441C9F" w:rsidRDefault="00A27AD8" w:rsidP="005624A4">
      <w:pPr>
        <w:pStyle w:val="Body1"/>
        <w:rPr>
          <w:rFonts w:ascii="Times New Roman Italic" w:hAnsi="Times New Roman Italic"/>
          <w:sz w:val="16"/>
          <w:szCs w:val="16"/>
          <w:lang w:val="ru-RU"/>
        </w:rPr>
      </w:pPr>
    </w:p>
    <w:p w:rsidR="00A27AD8" w:rsidRPr="00977C16" w:rsidRDefault="00A27AD8" w:rsidP="005A7024">
      <w:pPr>
        <w:pStyle w:val="Body1"/>
        <w:jc w:val="center"/>
        <w:rPr>
          <w:rFonts w:ascii="Times New Roman Italic" w:hAnsi="Times New Roman Italic"/>
          <w:i/>
          <w:sz w:val="28"/>
          <w:lang w:val="ru-RU"/>
        </w:rPr>
      </w:pPr>
      <w:r w:rsidRPr="00977C16">
        <w:rPr>
          <w:rFonts w:ascii="Times New Roman Italic" w:hAnsi="Times New Roman Italic"/>
          <w:i/>
          <w:sz w:val="28"/>
          <w:lang w:val="ru-RU"/>
        </w:rPr>
        <w:t>Примерный список произведений для зач</w:t>
      </w:r>
      <w:r w:rsidR="00AE08E2" w:rsidRPr="00977C16">
        <w:rPr>
          <w:rFonts w:ascii="Times New Roman Italic" w:hAnsi="Times New Roman Italic"/>
          <w:i/>
          <w:sz w:val="28"/>
          <w:lang w:val="ru-RU"/>
        </w:rPr>
        <w:t>ета</w:t>
      </w:r>
      <w:r w:rsidRPr="00977C16">
        <w:rPr>
          <w:rFonts w:ascii="Times New Roman Italic" w:hAnsi="Times New Roman Italic"/>
          <w:i/>
          <w:sz w:val="28"/>
          <w:lang w:val="ru-RU"/>
        </w:rPr>
        <w:t>:</w:t>
      </w:r>
    </w:p>
    <w:p w:rsidR="00A27AD8" w:rsidRDefault="00721308" w:rsidP="005A7024">
      <w:pPr>
        <w:pStyle w:val="Body1"/>
        <w:numPr>
          <w:ilvl w:val="0"/>
          <w:numId w:val="25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Бах И.</w:t>
      </w:r>
      <w:r w:rsidR="005A7024">
        <w:rPr>
          <w:rFonts w:ascii="Times New Roman" w:hAnsi="Times New Roman"/>
          <w:sz w:val="28"/>
          <w:lang w:val="ru-RU"/>
        </w:rPr>
        <w:t>С.</w:t>
      </w:r>
      <w:r w:rsidR="00A27AD8">
        <w:rPr>
          <w:rFonts w:ascii="Times New Roman" w:hAnsi="Times New Roman"/>
          <w:sz w:val="28"/>
          <w:lang w:val="ru-RU"/>
        </w:rPr>
        <w:t xml:space="preserve"> </w:t>
      </w:r>
      <w:r w:rsidR="00230F7D">
        <w:rPr>
          <w:rFonts w:ascii="Times New Roman" w:hAnsi="Times New Roman"/>
          <w:sz w:val="28"/>
          <w:lang w:val="ru-RU"/>
        </w:rPr>
        <w:t>«</w:t>
      </w:r>
      <w:r w:rsidR="00A27AD8">
        <w:rPr>
          <w:rFonts w:ascii="Times New Roman" w:hAnsi="Times New Roman"/>
          <w:sz w:val="28"/>
          <w:lang w:val="ru-RU"/>
        </w:rPr>
        <w:t>Сицилиан</w:t>
      </w:r>
      <w:r w:rsidR="005A7024">
        <w:rPr>
          <w:rFonts w:ascii="Times New Roman" w:hAnsi="Times New Roman"/>
          <w:sz w:val="28"/>
          <w:lang w:val="ru-RU"/>
        </w:rPr>
        <w:t>а</w:t>
      </w:r>
      <w:r w:rsidR="00230F7D">
        <w:rPr>
          <w:rFonts w:ascii="Times New Roman" w:hAnsi="Times New Roman"/>
          <w:sz w:val="28"/>
          <w:lang w:val="ru-RU"/>
        </w:rPr>
        <w:t>»</w:t>
      </w:r>
    </w:p>
    <w:p w:rsidR="00A27AD8" w:rsidRDefault="005A7024" w:rsidP="005A7024">
      <w:pPr>
        <w:pStyle w:val="Body1"/>
        <w:numPr>
          <w:ilvl w:val="0"/>
          <w:numId w:val="25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Вераччини Ф.</w:t>
      </w:r>
      <w:r w:rsidR="00A27AD8">
        <w:rPr>
          <w:rFonts w:ascii="Times New Roman" w:hAnsi="Times New Roman"/>
          <w:sz w:val="28"/>
          <w:lang w:val="ru-RU"/>
        </w:rPr>
        <w:t xml:space="preserve"> Largo</w:t>
      </w:r>
    </w:p>
    <w:p w:rsidR="00A27AD8" w:rsidRDefault="005A7024" w:rsidP="005A7024">
      <w:pPr>
        <w:pStyle w:val="Body1"/>
        <w:numPr>
          <w:ilvl w:val="0"/>
          <w:numId w:val="25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Крейслер Ф. </w:t>
      </w:r>
      <w:r w:rsidR="00A27AD8">
        <w:rPr>
          <w:rFonts w:ascii="Times New Roman" w:hAnsi="Times New Roman"/>
          <w:sz w:val="28"/>
          <w:lang w:val="ru-RU"/>
        </w:rPr>
        <w:t>Grave в стиле Баха</w:t>
      </w:r>
    </w:p>
    <w:p w:rsidR="00A27AD8" w:rsidRDefault="005A7024" w:rsidP="005A7024">
      <w:pPr>
        <w:pStyle w:val="Body1"/>
        <w:numPr>
          <w:ilvl w:val="0"/>
          <w:numId w:val="25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Массне Ж. </w:t>
      </w:r>
      <w:r w:rsidR="00230F7D">
        <w:rPr>
          <w:rFonts w:ascii="Times New Roman" w:hAnsi="Times New Roman"/>
          <w:sz w:val="28"/>
          <w:lang w:val="ru-RU"/>
        </w:rPr>
        <w:t>«</w:t>
      </w:r>
      <w:r w:rsidR="00A27AD8">
        <w:rPr>
          <w:rFonts w:ascii="Times New Roman" w:hAnsi="Times New Roman"/>
          <w:sz w:val="28"/>
          <w:lang w:val="ru-RU"/>
        </w:rPr>
        <w:t>Размышление</w:t>
      </w:r>
      <w:r w:rsidR="00230F7D">
        <w:rPr>
          <w:rFonts w:ascii="Times New Roman" w:hAnsi="Times New Roman"/>
          <w:sz w:val="28"/>
          <w:lang w:val="ru-RU"/>
        </w:rPr>
        <w:t>»</w:t>
      </w:r>
    </w:p>
    <w:p w:rsidR="00A27AD8" w:rsidRDefault="005A7024" w:rsidP="005A7024">
      <w:pPr>
        <w:pStyle w:val="Body1"/>
        <w:numPr>
          <w:ilvl w:val="0"/>
          <w:numId w:val="25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Поппер Д.</w:t>
      </w:r>
      <w:r w:rsidR="00A27AD8">
        <w:rPr>
          <w:rFonts w:ascii="Times New Roman" w:hAnsi="Times New Roman"/>
          <w:sz w:val="28"/>
          <w:lang w:val="ru-RU"/>
        </w:rPr>
        <w:t xml:space="preserve"> </w:t>
      </w:r>
      <w:r w:rsidR="00230F7D">
        <w:rPr>
          <w:rFonts w:ascii="Times New Roman" w:hAnsi="Times New Roman"/>
          <w:sz w:val="28"/>
          <w:lang w:val="ru-RU"/>
        </w:rPr>
        <w:t>«</w:t>
      </w:r>
      <w:r w:rsidR="00A27AD8">
        <w:rPr>
          <w:rFonts w:ascii="Times New Roman" w:hAnsi="Times New Roman"/>
          <w:sz w:val="28"/>
          <w:lang w:val="ru-RU"/>
        </w:rPr>
        <w:t>Прялка</w:t>
      </w:r>
      <w:r w:rsidR="00230F7D">
        <w:rPr>
          <w:rFonts w:ascii="Times New Roman" w:hAnsi="Times New Roman"/>
          <w:sz w:val="28"/>
          <w:lang w:val="ru-RU"/>
        </w:rPr>
        <w:t>»</w:t>
      </w:r>
    </w:p>
    <w:p w:rsidR="00A27AD8" w:rsidRDefault="00A27AD8" w:rsidP="005A7024">
      <w:pPr>
        <w:pStyle w:val="Body1"/>
        <w:numPr>
          <w:ilvl w:val="0"/>
          <w:numId w:val="25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Рис</w:t>
      </w:r>
      <w:r w:rsidR="005A7024">
        <w:rPr>
          <w:rFonts w:ascii="Times New Roman" w:hAnsi="Times New Roman"/>
          <w:sz w:val="28"/>
          <w:lang w:val="ru-RU"/>
        </w:rPr>
        <w:t xml:space="preserve"> Ф.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230F7D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Вечное движение</w:t>
      </w:r>
      <w:r w:rsidR="00230F7D">
        <w:rPr>
          <w:rFonts w:ascii="Times New Roman" w:hAnsi="Times New Roman"/>
          <w:sz w:val="28"/>
          <w:lang w:val="ru-RU"/>
        </w:rPr>
        <w:t>»</w:t>
      </w:r>
    </w:p>
    <w:p w:rsidR="00A27AD8" w:rsidRDefault="005A7024" w:rsidP="005A7024">
      <w:pPr>
        <w:pStyle w:val="Body1"/>
        <w:numPr>
          <w:ilvl w:val="0"/>
          <w:numId w:val="25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Сен-Санс К. </w:t>
      </w:r>
      <w:r w:rsidR="00230F7D">
        <w:rPr>
          <w:rFonts w:ascii="Times New Roman" w:hAnsi="Times New Roman"/>
          <w:sz w:val="28"/>
          <w:lang w:val="ru-RU"/>
        </w:rPr>
        <w:t>«</w:t>
      </w:r>
      <w:r w:rsidR="00A27AD8">
        <w:rPr>
          <w:rFonts w:ascii="Times New Roman" w:hAnsi="Times New Roman"/>
          <w:sz w:val="28"/>
          <w:lang w:val="ru-RU"/>
        </w:rPr>
        <w:t>Лебедь</w:t>
      </w:r>
      <w:r w:rsidR="00230F7D">
        <w:rPr>
          <w:rFonts w:ascii="Times New Roman" w:hAnsi="Times New Roman"/>
          <w:sz w:val="28"/>
          <w:lang w:val="ru-RU"/>
        </w:rPr>
        <w:t>»</w:t>
      </w:r>
    </w:p>
    <w:p w:rsidR="00A27AD8" w:rsidRDefault="00A27AD8" w:rsidP="005624A4">
      <w:pPr>
        <w:ind w:left="1069" w:firstLine="371"/>
        <w:jc w:val="both"/>
        <w:rPr>
          <w:b/>
          <w:sz w:val="28"/>
          <w:szCs w:val="28"/>
          <w:lang w:val="ru-RU"/>
        </w:rPr>
      </w:pPr>
    </w:p>
    <w:p w:rsidR="00977C16" w:rsidRDefault="00977C16" w:rsidP="005624A4">
      <w:pPr>
        <w:ind w:left="1069" w:firstLine="371"/>
        <w:jc w:val="both"/>
        <w:rPr>
          <w:b/>
          <w:sz w:val="28"/>
          <w:szCs w:val="28"/>
          <w:lang w:val="ru-RU"/>
        </w:rPr>
      </w:pPr>
    </w:p>
    <w:p w:rsidR="00977C16" w:rsidRDefault="00977C16">
      <w:pPr>
        <w:suppressAutoHyphens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977C16" w:rsidRDefault="00977C16" w:rsidP="005624A4">
      <w:pPr>
        <w:ind w:left="1069" w:firstLine="371"/>
        <w:jc w:val="both"/>
        <w:rPr>
          <w:b/>
          <w:sz w:val="28"/>
          <w:szCs w:val="28"/>
          <w:lang w:val="ru-RU"/>
        </w:rPr>
      </w:pPr>
    </w:p>
    <w:p w:rsidR="00A27AD8" w:rsidRDefault="008D267F" w:rsidP="008D267F">
      <w:pPr>
        <w:ind w:left="2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A27AD8" w:rsidRPr="007147ED">
        <w:rPr>
          <w:b/>
          <w:sz w:val="28"/>
          <w:szCs w:val="28"/>
          <w:lang w:val="ru-RU"/>
        </w:rPr>
        <w:t>.</w:t>
      </w:r>
      <w:r w:rsidR="00A27AD8">
        <w:rPr>
          <w:b/>
          <w:sz w:val="28"/>
          <w:szCs w:val="28"/>
          <w:lang w:val="ru-RU"/>
        </w:rPr>
        <w:t xml:space="preserve"> ТРЕБОВАНИЯ К УРОВНЮ ПОДГОТОВКИ ОБУЧАЮЩИХСЯ</w:t>
      </w:r>
    </w:p>
    <w:p w:rsidR="00AE08E2" w:rsidRPr="00AE08E2" w:rsidRDefault="00AE08E2" w:rsidP="005624A4">
      <w:pPr>
        <w:ind w:firstLine="709"/>
        <w:jc w:val="both"/>
        <w:rPr>
          <w:sz w:val="28"/>
          <w:szCs w:val="28"/>
          <w:lang w:val="ru-RU"/>
        </w:rPr>
      </w:pPr>
      <w:r w:rsidRPr="00AE08E2">
        <w:rPr>
          <w:sz w:val="28"/>
          <w:szCs w:val="28"/>
          <w:lang w:val="ru-RU"/>
        </w:rPr>
        <w:t xml:space="preserve">Результатом освоения учебного предмета </w:t>
      </w:r>
      <w:r w:rsidR="00230F7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Концертмейстерский класс</w:t>
      </w:r>
      <w:r w:rsidR="00230F7D">
        <w:rPr>
          <w:sz w:val="28"/>
          <w:szCs w:val="28"/>
          <w:lang w:val="ru-RU"/>
        </w:rPr>
        <w:t>»</w:t>
      </w:r>
      <w:r w:rsidRPr="00AE08E2">
        <w:rPr>
          <w:sz w:val="28"/>
          <w:szCs w:val="28"/>
          <w:lang w:val="ru-RU"/>
        </w:rPr>
        <w:t xml:space="preserve"> является приобретение обучающимися следующих знаний, умений и навыков:</w:t>
      </w:r>
    </w:p>
    <w:p w:rsidR="00A27AD8" w:rsidRPr="007D1606" w:rsidRDefault="00A27AD8" w:rsidP="007D1606">
      <w:pPr>
        <w:ind w:firstLine="709"/>
        <w:jc w:val="both"/>
        <w:rPr>
          <w:sz w:val="28"/>
          <w:szCs w:val="28"/>
          <w:lang w:val="ru-RU"/>
        </w:rPr>
      </w:pPr>
      <w:r w:rsidRPr="007D1606">
        <w:rPr>
          <w:sz w:val="28"/>
          <w:szCs w:val="28"/>
          <w:lang w:val="ru-RU"/>
        </w:rPr>
        <w:t xml:space="preserve">знание основного концертмейстерского репертуара (вокального и инструментального); </w:t>
      </w:r>
    </w:p>
    <w:p w:rsidR="00A27AD8" w:rsidRPr="007D1606" w:rsidRDefault="00A27AD8" w:rsidP="007D1606">
      <w:pPr>
        <w:ind w:firstLine="709"/>
        <w:jc w:val="both"/>
        <w:rPr>
          <w:sz w:val="28"/>
          <w:szCs w:val="28"/>
          <w:lang w:val="ru-RU"/>
        </w:rPr>
      </w:pPr>
      <w:r w:rsidRPr="007D1606">
        <w:rPr>
          <w:sz w:val="28"/>
          <w:szCs w:val="28"/>
          <w:lang w:val="ru-RU"/>
        </w:rPr>
        <w:t>знание основных принципов аккомпанирования солисту;</w:t>
      </w:r>
    </w:p>
    <w:p w:rsidR="00A27AD8" w:rsidRPr="007D1606" w:rsidRDefault="00A27AD8" w:rsidP="007D1606">
      <w:pPr>
        <w:ind w:firstLine="709"/>
        <w:jc w:val="both"/>
        <w:rPr>
          <w:sz w:val="28"/>
          <w:szCs w:val="28"/>
          <w:lang w:val="ru-RU"/>
        </w:rPr>
      </w:pPr>
      <w:r w:rsidRPr="007D1606">
        <w:rPr>
          <w:sz w:val="28"/>
          <w:szCs w:val="28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Pr="007D1606" w:rsidRDefault="00A27AD8" w:rsidP="007D1606">
      <w:pPr>
        <w:ind w:firstLine="709"/>
        <w:jc w:val="both"/>
        <w:rPr>
          <w:sz w:val="28"/>
          <w:szCs w:val="28"/>
          <w:lang w:val="ru-RU"/>
        </w:rPr>
      </w:pPr>
      <w:r w:rsidRPr="007D1606">
        <w:rPr>
          <w:sz w:val="28"/>
          <w:szCs w:val="28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Pr="007D1606" w:rsidRDefault="00A27AD8" w:rsidP="007D1606">
      <w:pPr>
        <w:ind w:firstLine="709"/>
        <w:jc w:val="both"/>
        <w:rPr>
          <w:sz w:val="28"/>
          <w:szCs w:val="28"/>
          <w:lang w:val="ru-RU"/>
        </w:rPr>
      </w:pPr>
      <w:r w:rsidRPr="007D1606">
        <w:rPr>
          <w:sz w:val="28"/>
          <w:szCs w:val="28"/>
          <w:lang w:val="ru-RU"/>
        </w:rPr>
        <w:t>умение создавать условия, необходимые для раскрытия исполнительских</w:t>
      </w:r>
    </w:p>
    <w:p w:rsidR="00A27AD8" w:rsidRPr="007D1606" w:rsidRDefault="00A27AD8" w:rsidP="007D1606">
      <w:pPr>
        <w:ind w:firstLine="709"/>
        <w:jc w:val="both"/>
        <w:rPr>
          <w:sz w:val="28"/>
          <w:szCs w:val="28"/>
          <w:lang w:val="ru-RU"/>
        </w:rPr>
      </w:pPr>
      <w:r w:rsidRPr="007D1606">
        <w:rPr>
          <w:sz w:val="28"/>
          <w:szCs w:val="28"/>
          <w:lang w:val="ru-RU"/>
        </w:rPr>
        <w:t xml:space="preserve">возможностей солиста; </w:t>
      </w:r>
    </w:p>
    <w:p w:rsidR="00A27AD8" w:rsidRPr="007D1606" w:rsidRDefault="00A27AD8" w:rsidP="007D1606">
      <w:pPr>
        <w:ind w:firstLine="709"/>
        <w:jc w:val="both"/>
        <w:rPr>
          <w:sz w:val="28"/>
          <w:szCs w:val="28"/>
          <w:lang w:val="ru-RU"/>
        </w:rPr>
      </w:pPr>
      <w:r w:rsidRPr="007D1606">
        <w:rPr>
          <w:sz w:val="28"/>
          <w:szCs w:val="28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Pr="007D1606" w:rsidRDefault="00A27AD8" w:rsidP="007D1606">
      <w:pPr>
        <w:ind w:firstLine="709"/>
        <w:jc w:val="both"/>
        <w:rPr>
          <w:sz w:val="28"/>
          <w:szCs w:val="28"/>
          <w:lang w:val="ru-RU"/>
        </w:rPr>
      </w:pPr>
      <w:r w:rsidRPr="007D1606">
        <w:rPr>
          <w:sz w:val="28"/>
          <w:szCs w:val="28"/>
          <w:lang w:val="ru-RU"/>
        </w:rPr>
        <w:t xml:space="preserve">навыки по разучиванию с солистом его репертуара; </w:t>
      </w:r>
    </w:p>
    <w:p w:rsidR="00A27AD8" w:rsidRPr="007D1606" w:rsidRDefault="00A27AD8" w:rsidP="007D1606">
      <w:pPr>
        <w:ind w:firstLine="709"/>
        <w:jc w:val="both"/>
        <w:rPr>
          <w:sz w:val="28"/>
          <w:szCs w:val="28"/>
          <w:lang w:val="ru-RU"/>
        </w:rPr>
      </w:pPr>
      <w:r w:rsidRPr="007D1606">
        <w:rPr>
          <w:sz w:val="28"/>
          <w:szCs w:val="28"/>
          <w:lang w:val="ru-RU"/>
        </w:rPr>
        <w:t>наличие первичного практического</w:t>
      </w:r>
      <w:r w:rsidR="007D1606">
        <w:rPr>
          <w:sz w:val="28"/>
          <w:szCs w:val="28"/>
          <w:lang w:val="ru-RU"/>
        </w:rPr>
        <w:t xml:space="preserve"> опыта репетиционно-концертной </w:t>
      </w:r>
      <w:r w:rsidRPr="007D1606">
        <w:rPr>
          <w:sz w:val="28"/>
          <w:szCs w:val="28"/>
          <w:lang w:val="ru-RU"/>
        </w:rPr>
        <w:t xml:space="preserve">деятельности в качестве концертмейстера. </w:t>
      </w:r>
    </w:p>
    <w:p w:rsidR="00A27AD8" w:rsidRDefault="00A27AD8" w:rsidP="005624A4">
      <w:pPr>
        <w:pStyle w:val="Body1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F25083" w:rsidRDefault="00F25083" w:rsidP="005624A4">
      <w:pPr>
        <w:pStyle w:val="Body1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A27AD8" w:rsidRDefault="008D267F" w:rsidP="005624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IV</w:t>
      </w:r>
      <w:r w:rsidR="00A27AD8" w:rsidRPr="007147ED">
        <w:rPr>
          <w:b/>
          <w:sz w:val="28"/>
          <w:szCs w:val="28"/>
          <w:lang w:val="ru-RU"/>
        </w:rPr>
        <w:t>.</w:t>
      </w:r>
      <w:r w:rsidR="00A27AD8">
        <w:rPr>
          <w:b/>
          <w:sz w:val="28"/>
          <w:szCs w:val="28"/>
          <w:lang w:val="ru-RU"/>
        </w:rPr>
        <w:t xml:space="preserve"> ФОРМЫ И МЕТОДЫ КОНТРОЛЯ, СИСТЕМА ОЦЕНОК</w:t>
      </w:r>
    </w:p>
    <w:p w:rsidR="008D267F" w:rsidRPr="008D267F" w:rsidRDefault="008D267F" w:rsidP="008D267F">
      <w:pPr>
        <w:pStyle w:val="ae"/>
        <w:widowControl/>
        <w:tabs>
          <w:tab w:val="left" w:pos="43"/>
        </w:tabs>
        <w:ind w:left="763"/>
        <w:rPr>
          <w:rFonts w:ascii="Times New Roman" w:hAnsi="Times New Roman" w:cs="Times New Roman"/>
          <w:b/>
          <w:sz w:val="28"/>
          <w:szCs w:val="28"/>
        </w:rPr>
      </w:pPr>
    </w:p>
    <w:p w:rsidR="00A27AD8" w:rsidRPr="008D267F" w:rsidRDefault="00A27AD8" w:rsidP="005624A4">
      <w:pPr>
        <w:pStyle w:val="ae"/>
        <w:widowControl/>
        <w:numPr>
          <w:ilvl w:val="1"/>
          <w:numId w:val="16"/>
        </w:numPr>
        <w:tabs>
          <w:tab w:val="left" w:pos="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267F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</w:t>
      </w:r>
    </w:p>
    <w:p w:rsidR="00A27AD8" w:rsidRDefault="00A27AD8" w:rsidP="005624A4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 </w:t>
      </w:r>
    </w:p>
    <w:p w:rsidR="00A27AD8" w:rsidRDefault="00A27AD8" w:rsidP="005624A4">
      <w:pPr>
        <w:pStyle w:val="Body1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Промежуточная аттестация по учебному предмету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предполагает проведение зачетов. Формами зачетов являются: академические концерты, участие в творческих мероприятиях школы. Зачеты могут проходить в конце полугодий за счет аудиторного времени, предусмотренного на учебный предмет. </w:t>
      </w:r>
    </w:p>
    <w:p w:rsidR="00A27AD8" w:rsidRPr="00AE08E2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учебного предмета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промежуточная аттестация с оценкой, которая заносится в свидетельство об окончании образовательного учреждения. Содержание промежуточной аттестации и условия ее проведения разрабатываются образовательным учреждением самостоятельно. </w:t>
      </w:r>
    </w:p>
    <w:p w:rsidR="00977C16" w:rsidRDefault="00977C16">
      <w:pPr>
        <w:suppressAutoHyphens w:val="0"/>
        <w:rPr>
          <w:rFonts w:eastAsia="Helvetica"/>
          <w:color w:val="000000"/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br w:type="page"/>
      </w:r>
    </w:p>
    <w:p w:rsidR="008D267F" w:rsidRPr="00836BE3" w:rsidRDefault="008D267F" w:rsidP="005624A4">
      <w:pPr>
        <w:pStyle w:val="Body1"/>
        <w:ind w:left="21"/>
        <w:jc w:val="center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8D267F" w:rsidRDefault="00114819" w:rsidP="005624A4">
      <w:pPr>
        <w:pStyle w:val="Body1"/>
        <w:ind w:left="21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8D267F">
        <w:rPr>
          <w:rFonts w:ascii="Times New Roman" w:eastAsia="Helvetica" w:hAnsi="Times New Roman"/>
          <w:sz w:val="28"/>
          <w:szCs w:val="28"/>
          <w:lang w:val="ru-RU"/>
        </w:rPr>
        <w:t>4.2</w:t>
      </w:r>
      <w:r w:rsidR="00A27AD8" w:rsidRPr="008D267F">
        <w:rPr>
          <w:rFonts w:ascii="Times New Roman" w:eastAsia="Helvetica" w:hAnsi="Times New Roman"/>
          <w:sz w:val="28"/>
          <w:szCs w:val="28"/>
          <w:lang w:val="ru-RU"/>
        </w:rPr>
        <w:t>. Критерии оценок</w:t>
      </w:r>
    </w:p>
    <w:p w:rsidR="00A27AD8" w:rsidRDefault="00A27AD8" w:rsidP="005624A4">
      <w:pPr>
        <w:pStyle w:val="af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  <w:r w:rsidR="00455428">
        <w:rPr>
          <w:sz w:val="28"/>
          <w:szCs w:val="28"/>
          <w:lang w:val="ru-RU"/>
        </w:rPr>
        <w:t xml:space="preserve"> </w:t>
      </w:r>
    </w:p>
    <w:p w:rsidR="00A27AD8" w:rsidRPr="008D267F" w:rsidRDefault="00A27AD8" w:rsidP="005624A4">
      <w:pPr>
        <w:pStyle w:val="ae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67F">
        <w:rPr>
          <w:rFonts w:ascii="Times New Roman" w:hAnsi="Times New Roman" w:cs="Times New Roman"/>
          <w:color w:val="auto"/>
          <w:sz w:val="28"/>
          <w:szCs w:val="28"/>
        </w:rPr>
        <w:t>Критерии оценки качества исполнения</w:t>
      </w:r>
      <w:r w:rsidRPr="008D267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27AD8" w:rsidRDefault="00A27AD8" w:rsidP="005624A4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выставляется оценка по </w:t>
      </w:r>
      <w:r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A27AD8" w:rsidRPr="008D267F" w:rsidRDefault="00455428" w:rsidP="005624A4">
      <w:pPr>
        <w:pStyle w:val="Body1"/>
        <w:ind w:left="79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D267F" w:rsidRPr="00836BE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 w:rsidRPr="008D267F">
        <w:rPr>
          <w:rFonts w:ascii="Times New Roman" w:eastAsia="Helvetica" w:hAnsi="Times New Roman"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5954"/>
      </w:tblGrid>
      <w:tr w:rsidR="00A27AD8" w:rsidTr="008D267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8D267F" w:rsidRDefault="00A27AD8" w:rsidP="005624A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D267F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8D267F" w:rsidRDefault="00A27AD8" w:rsidP="005624A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D267F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A27AD8" w:rsidRPr="00325F19" w:rsidTr="008D267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8D267F" w:rsidRDefault="00A27AD8" w:rsidP="005624A4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8D267F">
              <w:rPr>
                <w:rFonts w:ascii="Times New Roman" w:hAnsi="Times New Roman"/>
                <w:szCs w:val="24"/>
                <w:lang w:val="ru-RU"/>
              </w:rPr>
              <w:t>5 (</w:t>
            </w:r>
            <w:r w:rsidR="00230F7D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8D267F">
              <w:rPr>
                <w:rFonts w:ascii="Times New Roman" w:hAnsi="Times New Roman"/>
                <w:szCs w:val="24"/>
                <w:lang w:val="ru-RU"/>
              </w:rPr>
              <w:t>отлично</w:t>
            </w:r>
            <w:r w:rsidR="00230F7D">
              <w:rPr>
                <w:rFonts w:ascii="Times New Roman" w:hAnsi="Times New Roman"/>
                <w:szCs w:val="24"/>
                <w:lang w:val="ru-RU"/>
              </w:rPr>
              <w:t>»</w:t>
            </w:r>
            <w:r w:rsidRPr="008D267F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8D267F" w:rsidRDefault="00A27AD8" w:rsidP="005624A4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8D267F">
              <w:rPr>
                <w:rFonts w:ascii="Times New Roman" w:eastAsia="Helvetica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7AD8" w:rsidRPr="00325F19" w:rsidTr="008D267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8D267F" w:rsidRDefault="00A27AD8" w:rsidP="005624A4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8D267F">
              <w:rPr>
                <w:rFonts w:ascii="Times New Roman" w:hAnsi="Times New Roman"/>
                <w:szCs w:val="24"/>
                <w:lang w:val="ru-RU"/>
              </w:rPr>
              <w:t>4 (</w:t>
            </w:r>
            <w:r w:rsidR="00230F7D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8D267F">
              <w:rPr>
                <w:rFonts w:ascii="Times New Roman" w:hAnsi="Times New Roman"/>
                <w:szCs w:val="24"/>
                <w:lang w:val="ru-RU"/>
              </w:rPr>
              <w:t>хорошо</w:t>
            </w:r>
            <w:r w:rsidR="00230F7D">
              <w:rPr>
                <w:rFonts w:ascii="Times New Roman" w:hAnsi="Times New Roman"/>
                <w:szCs w:val="24"/>
                <w:lang w:val="ru-RU"/>
              </w:rPr>
              <w:t>»</w:t>
            </w:r>
            <w:r w:rsidRPr="008D267F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8D267F" w:rsidRDefault="00A27AD8" w:rsidP="005624A4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8D267F">
              <w:rPr>
                <w:rFonts w:ascii="Times New Roman" w:eastAsia="Helvetica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27AD8" w:rsidRPr="00325F19" w:rsidTr="008D267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8D267F" w:rsidRDefault="00A27AD8" w:rsidP="005624A4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8D267F">
              <w:rPr>
                <w:rFonts w:ascii="Times New Roman" w:hAnsi="Times New Roman"/>
                <w:szCs w:val="24"/>
                <w:lang w:val="ru-RU"/>
              </w:rPr>
              <w:t>3 (</w:t>
            </w:r>
            <w:r w:rsidR="00230F7D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8D267F">
              <w:rPr>
                <w:rFonts w:ascii="Times New Roman" w:hAnsi="Times New Roman"/>
                <w:szCs w:val="24"/>
                <w:lang w:val="ru-RU"/>
              </w:rPr>
              <w:t>удовлетворительно</w:t>
            </w:r>
            <w:r w:rsidR="00230F7D">
              <w:rPr>
                <w:rFonts w:ascii="Times New Roman" w:hAnsi="Times New Roman"/>
                <w:szCs w:val="24"/>
                <w:lang w:val="ru-RU"/>
              </w:rPr>
              <w:t>»</w:t>
            </w:r>
            <w:r w:rsidRPr="008D267F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8D267F" w:rsidRDefault="00A27AD8" w:rsidP="005624A4">
            <w:pPr>
              <w:pStyle w:val="Body1"/>
              <w:snapToGrid w:val="0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8D267F">
              <w:rPr>
                <w:rFonts w:ascii="Times New Roman" w:eastAsia="Helvetica" w:hAnsi="Times New Roman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27AD8" w:rsidRPr="00325F19" w:rsidTr="008D267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8D267F" w:rsidRDefault="00B338EF" w:rsidP="005624A4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8D267F"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="00AE08E2" w:rsidRPr="008D267F">
              <w:rPr>
                <w:rFonts w:ascii="Times New Roman" w:hAnsi="Times New Roman"/>
                <w:szCs w:val="24"/>
                <w:lang w:val="ru-RU"/>
              </w:rPr>
              <w:t>(</w:t>
            </w:r>
            <w:r w:rsidR="00230F7D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AE08E2" w:rsidRPr="008D267F">
              <w:rPr>
                <w:rFonts w:ascii="Times New Roman" w:hAnsi="Times New Roman"/>
                <w:szCs w:val="24"/>
                <w:lang w:val="ru-RU"/>
              </w:rPr>
              <w:t>неудовлетворительно</w:t>
            </w:r>
            <w:r w:rsidR="00230F7D">
              <w:rPr>
                <w:rFonts w:ascii="Times New Roman" w:hAnsi="Times New Roman"/>
                <w:szCs w:val="24"/>
                <w:lang w:val="ru-RU"/>
              </w:rPr>
              <w:t>»</w:t>
            </w:r>
            <w:r w:rsidR="00A27AD8" w:rsidRPr="008D267F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8D267F" w:rsidRDefault="00A27AD8" w:rsidP="005624A4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8D267F">
              <w:rPr>
                <w:rFonts w:ascii="Times New Roman" w:eastAsia="Helvetica" w:hAnsi="Times New Roman"/>
                <w:szCs w:val="24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A27AD8" w:rsidRPr="00325F19" w:rsidTr="008D267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8D267F" w:rsidRDefault="00230F7D" w:rsidP="005624A4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="00A27AD8" w:rsidRPr="008D267F">
              <w:rPr>
                <w:rFonts w:ascii="Times New Roman" w:hAnsi="Times New Roman"/>
                <w:szCs w:val="24"/>
                <w:lang w:val="ru-RU"/>
              </w:rPr>
              <w:t>зачет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  <w:r w:rsidR="00A27AD8" w:rsidRPr="008D267F">
              <w:rPr>
                <w:rFonts w:ascii="Times New Roman" w:hAnsi="Times New Roman"/>
                <w:szCs w:val="24"/>
                <w:lang w:val="ru-RU"/>
              </w:rPr>
              <w:t xml:space="preserve"> (без отметки)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8D267F" w:rsidRDefault="00A27AD8" w:rsidP="005624A4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8D267F">
              <w:rPr>
                <w:rFonts w:ascii="Times New Roman" w:eastAsia="Helvetica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7AD8" w:rsidRDefault="00A27AD8" w:rsidP="005624A4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441C9F" w:rsidRDefault="00441C9F" w:rsidP="005624A4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A27AD8" w:rsidRDefault="008D267F" w:rsidP="005624A4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A27AD8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8D267F" w:rsidRDefault="008D267F" w:rsidP="005624A4">
      <w:pPr>
        <w:pStyle w:val="Body1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7AD8" w:rsidRPr="008D267F" w:rsidRDefault="00114819" w:rsidP="005624A4">
      <w:pPr>
        <w:pStyle w:val="Body1"/>
        <w:ind w:firstLine="11"/>
        <w:jc w:val="center"/>
        <w:rPr>
          <w:rFonts w:ascii="Times New Roman" w:hAnsi="Times New Roman"/>
          <w:sz w:val="28"/>
          <w:szCs w:val="28"/>
          <w:lang w:val="ru-RU"/>
        </w:rPr>
      </w:pPr>
      <w:r w:rsidRPr="008D267F">
        <w:rPr>
          <w:rFonts w:ascii="Times New Roman" w:hAnsi="Times New Roman"/>
          <w:sz w:val="28"/>
          <w:szCs w:val="28"/>
          <w:lang w:val="ru-RU"/>
        </w:rPr>
        <w:t>5.</w:t>
      </w:r>
      <w:r w:rsidR="00A27AD8" w:rsidRPr="008D267F">
        <w:rPr>
          <w:rFonts w:ascii="Times New Roman" w:hAnsi="Times New Roman"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Условием успешной реализации программы по учебному предмету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Весь процесс обучения д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олжен быть построен по принципу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A27AD8" w:rsidRDefault="00A27AD8" w:rsidP="005624A4">
      <w:pPr>
        <w:pStyle w:val="Body1"/>
        <w:ind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наметить те приемы и выразительные средства, которые потребуются для создания этого замысла. 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27AD8" w:rsidRDefault="00A27AD8" w:rsidP="005624A4">
      <w:pPr>
        <w:pStyle w:val="Body1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Default="00A27AD8" w:rsidP="005624A4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Pr="008D267F" w:rsidRDefault="00C06109" w:rsidP="005624A4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8D267F">
        <w:rPr>
          <w:rFonts w:ascii="Times New Roman" w:eastAsia="Helvetica" w:hAnsi="Times New Roman"/>
          <w:sz w:val="28"/>
          <w:szCs w:val="28"/>
          <w:lang w:val="ru-RU"/>
        </w:rPr>
        <w:t xml:space="preserve">5.2. </w:t>
      </w:r>
      <w:r w:rsidR="00A27AD8" w:rsidRPr="008D267F">
        <w:rPr>
          <w:rFonts w:ascii="Times New Roman" w:eastAsia="Helvetica" w:hAnsi="Times New Roman"/>
          <w:sz w:val="28"/>
          <w:szCs w:val="28"/>
          <w:lang w:val="ru-RU"/>
        </w:rPr>
        <w:t>Методические рекомендации при работе с учащимися в классе вокального аккомпанемента</w:t>
      </w:r>
    </w:p>
    <w:p w:rsidR="00A27AD8" w:rsidRDefault="00A27AD8" w:rsidP="005624A4">
      <w:pPr>
        <w:pStyle w:val="Body1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 Необходимо научить ученика петь вокальную строчку под собственный аккомпанемент.</w:t>
      </w:r>
    </w:p>
    <w:p w:rsidR="00A27AD8" w:rsidRDefault="00A27AD8" w:rsidP="005624A4">
      <w:pPr>
        <w:pStyle w:val="Body1"/>
        <w:ind w:left="66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Default="00A27AD8" w:rsidP="005624A4">
      <w:pPr>
        <w:pStyle w:val="Body1"/>
        <w:ind w:left="66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27AD8" w:rsidRDefault="00A27AD8" w:rsidP="005624A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Default="00A27AD8" w:rsidP="007D160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A27AD8" w:rsidRDefault="00A27AD8" w:rsidP="007D160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A27AD8" w:rsidRDefault="00A27AD8" w:rsidP="007D160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что такое пение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на опоре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бездыханное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пение; </w:t>
      </w:r>
    </w:p>
    <w:p w:rsidR="00733A00" w:rsidRDefault="00A27AD8" w:rsidP="007D160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различие между чистой и фальшивой интонацией, </w:t>
      </w:r>
    </w:p>
    <w:p w:rsidR="00A27AD8" w:rsidRDefault="00A27AD8" w:rsidP="007D160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 также иметь представлен</w:t>
      </w:r>
      <w:r w:rsidR="00AF7406">
        <w:rPr>
          <w:rFonts w:ascii="Times New Roman" w:eastAsia="Helvetica" w:hAnsi="Times New Roman"/>
          <w:sz w:val="28"/>
          <w:szCs w:val="28"/>
          <w:lang w:val="ru-RU"/>
        </w:rPr>
        <w:t xml:space="preserve">ие о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F7406">
        <w:rPr>
          <w:rFonts w:ascii="Times New Roman" w:eastAsia="Helvetica" w:hAnsi="Times New Roman"/>
          <w:sz w:val="28"/>
          <w:szCs w:val="28"/>
          <w:lang w:val="ru-RU"/>
        </w:rPr>
        <w:t>филировке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F7406">
        <w:rPr>
          <w:rFonts w:ascii="Times New Roman" w:eastAsia="Helvetica" w:hAnsi="Times New Roman"/>
          <w:sz w:val="28"/>
          <w:szCs w:val="28"/>
          <w:lang w:val="ru-RU"/>
        </w:rPr>
        <w:t xml:space="preserve"> звука, пении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7D1606">
        <w:rPr>
          <w:rFonts w:ascii="Times New Roman" w:eastAsia="Helvetica" w:hAnsi="Times New Roman"/>
          <w:sz w:val="28"/>
          <w:szCs w:val="28"/>
          <w:lang w:val="ru-RU"/>
        </w:rPr>
        <w:t>portamento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т.д.</w:t>
      </w:r>
    </w:p>
    <w:p w:rsidR="00A27AD8" w:rsidRDefault="00A27AD8" w:rsidP="005624A4">
      <w:pPr>
        <w:pStyle w:val="Body1"/>
        <w:tabs>
          <w:tab w:val="left" w:pos="64"/>
        </w:tabs>
        <w:ind w:left="43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В сольных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эпизодах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A27AD8" w:rsidRDefault="00A27AD8" w:rsidP="005624A4">
      <w:pPr>
        <w:pStyle w:val="Body1"/>
        <w:ind w:left="43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Default="00A27AD8" w:rsidP="005624A4">
      <w:pPr>
        <w:pStyle w:val="Body1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 </w:t>
      </w:r>
    </w:p>
    <w:p w:rsidR="00A27AD8" w:rsidRDefault="00A27AD8" w:rsidP="005624A4">
      <w:pPr>
        <w:pStyle w:val="Body1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A27AD8" w:rsidRDefault="00A27AD8" w:rsidP="005624A4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A27AD8" w:rsidRPr="008D267F" w:rsidRDefault="00C06109" w:rsidP="005624A4">
      <w:pPr>
        <w:pStyle w:val="Body1"/>
        <w:ind w:left="32" w:hanging="21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8D267F">
        <w:rPr>
          <w:rFonts w:ascii="Times New Roman" w:eastAsia="Helvetica" w:hAnsi="Times New Roman"/>
          <w:sz w:val="28"/>
          <w:szCs w:val="28"/>
          <w:lang w:val="ru-RU"/>
        </w:rPr>
        <w:t>5.3</w:t>
      </w:r>
      <w:r w:rsidR="00A27AD8" w:rsidRPr="008D267F">
        <w:rPr>
          <w:rFonts w:ascii="Times New Roman" w:eastAsia="Helvetica" w:hAnsi="Times New Roman"/>
          <w:sz w:val="28"/>
          <w:szCs w:val="28"/>
          <w:lang w:val="ru-RU"/>
        </w:rPr>
        <w:t>. Методические рекомендации преподавателям при работе с учащимися в классе скрипичного аккомпанемента</w:t>
      </w:r>
    </w:p>
    <w:p w:rsidR="00A27AD8" w:rsidRDefault="00A27AD8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познакомить ученика с инструментом, с его строением, названием частей (корпус, дека, гриф, подгрифник, струны, подставка, колки), спецификой строя. Скрипичные штрихи, как и звукоизвлечение, отличаются от фортепианных. Помимо легато и стаккато, это: деташе, мартле, сотийе, спиккато, рикошет, пиццикато. </w:t>
      </w:r>
    </w:p>
    <w:p w:rsidR="00A27AD8" w:rsidRDefault="00A27AD8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Скрипка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A27AD8" w:rsidRDefault="00A27AD8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партию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оркестра.</w:t>
      </w:r>
    </w:p>
    <w:p w:rsidR="00A27AD8" w:rsidRDefault="00A27AD8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Природа струнных инструментов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:rsidR="00A27AD8" w:rsidRDefault="00A27AD8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Концертмейстеру необходимо познакомиться со скрипичными штрихами, очень чутко прислушиваться к ним, уметь подражать им на фортепиано для достижения качественной ансамблевой игры.</w:t>
      </w:r>
    </w:p>
    <w:p w:rsidR="00A27AD8" w:rsidRDefault="00A27AD8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Важным моментом для учащегося-концертмейстера является соблюдение звукового баланса в произведении, умении играть </w:t>
      </w:r>
      <w:r>
        <w:rPr>
          <w:rFonts w:ascii="Times New Roman" w:eastAsia="Helvetica" w:hAnsi="Times New Roman"/>
          <w:sz w:val="28"/>
          <w:szCs w:val="28"/>
        </w:rPr>
        <w:t>mf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A27AD8" w:rsidRDefault="00A27AD8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умению совпадать в началах и окончаниях фраз. </w:t>
      </w:r>
    </w:p>
    <w:p w:rsidR="00A27AD8" w:rsidRDefault="00A27AD8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Особая задача у концертмейстера в кантиленной музыке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не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дробить сильными долями фортепианной партии длинные фразы солиста, а также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владеть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приемом особого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бережного</w:t>
      </w:r>
      <w:r w:rsidR="00230F7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звучания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во время исполнения скрипачом флажолетов, которые имеют специфическую краску.</w:t>
      </w:r>
    </w:p>
    <w:p w:rsidR="00A27AD8" w:rsidRDefault="00A27AD8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A27AD8" w:rsidRDefault="00A27AD8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протяжении всей работы над музыкальным произведением преподавателю необходимо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прослеживать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связь между художественной и технической сторонами исполнения. </w:t>
      </w:r>
    </w:p>
    <w:p w:rsidR="009A57E1" w:rsidRDefault="009A57E1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A57E1" w:rsidRPr="008D267F" w:rsidRDefault="009A57E1" w:rsidP="005624A4">
      <w:pPr>
        <w:pStyle w:val="Body1"/>
        <w:ind w:firstLine="696"/>
        <w:jc w:val="center"/>
        <w:rPr>
          <w:rFonts w:ascii="Times New Roman" w:hAnsi="Times New Roman"/>
          <w:sz w:val="28"/>
          <w:szCs w:val="28"/>
          <w:lang w:val="ru-RU"/>
        </w:rPr>
      </w:pPr>
      <w:r w:rsidRPr="008D267F">
        <w:rPr>
          <w:rFonts w:ascii="Times New Roman" w:hAnsi="Times New Roman"/>
          <w:sz w:val="28"/>
          <w:szCs w:val="28"/>
          <w:lang w:val="ru-RU"/>
        </w:rPr>
        <w:t>5.4. Методические рекомендации преподавателям при работе с учащимися в классе духовых инструментов</w:t>
      </w:r>
    </w:p>
    <w:p w:rsidR="00E80CC0" w:rsidRPr="00CA6499" w:rsidRDefault="009A57E1" w:rsidP="005624A4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A57E1">
        <w:rPr>
          <w:rFonts w:ascii="Times New Roman" w:hAnsi="Times New Roman"/>
          <w:sz w:val="28"/>
          <w:szCs w:val="28"/>
          <w:lang w:val="ru-RU"/>
        </w:rPr>
        <w:t>Необходимо познакомить ученика с инструментами (кларнет, флейта, саксофон) их строением, особенностями транспонирования и записи в нотном тексте (кларнет и саксофон транспонируют на большую секунду вниз), особенностями звукоизвлечения и спецификой исполнения, тембровой окраской каждого</w:t>
      </w:r>
      <w:r>
        <w:rPr>
          <w:rFonts w:ascii="Times New Roman" w:hAnsi="Times New Roman"/>
          <w:sz w:val="28"/>
          <w:szCs w:val="28"/>
          <w:lang w:val="ru-RU"/>
        </w:rPr>
        <w:t xml:space="preserve"> из них. Ученику</w:t>
      </w:r>
      <w:r w:rsidRPr="009A57E1">
        <w:rPr>
          <w:rFonts w:ascii="Times New Roman" w:hAnsi="Times New Roman"/>
          <w:sz w:val="28"/>
          <w:szCs w:val="28"/>
          <w:lang w:val="ru-RU"/>
        </w:rPr>
        <w:t xml:space="preserve"> в классе духовых инструментов важно постоянно развивать навык игры с листа, необходимо хорошо выучить свою партию, чтобы трудности ее исполнения не отвлекали от задач ансамблевой игры. Таких задач достаточно много. Ансамбль предусматривает слаженность игры солиста и концертмейстера, единство штрихов, динамических оттенков, звуковой баланс между инст</w:t>
      </w:r>
      <w:r>
        <w:rPr>
          <w:rFonts w:ascii="Times New Roman" w:hAnsi="Times New Roman"/>
          <w:sz w:val="28"/>
          <w:szCs w:val="28"/>
          <w:lang w:val="ru-RU"/>
        </w:rPr>
        <w:t>рументами. Ученик</w:t>
      </w:r>
      <w:r w:rsidRPr="009A57E1">
        <w:rPr>
          <w:rFonts w:ascii="Times New Roman" w:hAnsi="Times New Roman"/>
          <w:sz w:val="28"/>
          <w:szCs w:val="28"/>
          <w:lang w:val="ru-RU"/>
        </w:rPr>
        <w:t xml:space="preserve"> должен вырабатывать навыки организатора музыкального процесса и времени: уметь показать ауфтакт, дать правильный темп, учитывать моменты взятия дыхания солистом, поддерживать солиста в кульминациях или смысловых акцентах, ясно представлять общий динамический план произведения. Ученик должен понимать, что в ансамблевой игре важны не только синхронность и ровность движения, согласованность динамики, но и тождественность приемов звукоизвлечения, что в свое время требует знания особенностей штрихов духовых инструментов: деташе </w:t>
      </w:r>
      <w:r w:rsidR="007D1606">
        <w:rPr>
          <w:rFonts w:ascii="Times New Roman" w:hAnsi="Times New Roman"/>
          <w:sz w:val="28"/>
          <w:szCs w:val="28"/>
          <w:lang w:val="ru-RU"/>
        </w:rPr>
        <w:t>–</w:t>
      </w:r>
      <w:r w:rsidRPr="009A57E1">
        <w:rPr>
          <w:rFonts w:ascii="Times New Roman" w:hAnsi="Times New Roman"/>
          <w:sz w:val="28"/>
          <w:szCs w:val="28"/>
          <w:lang w:val="ru-RU"/>
        </w:rPr>
        <w:t xml:space="preserve"> неакцентированное</w:t>
      </w:r>
      <w:r w:rsidR="007D1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57E1">
        <w:rPr>
          <w:rFonts w:ascii="Times New Roman" w:hAnsi="Times New Roman"/>
          <w:sz w:val="28"/>
          <w:szCs w:val="28"/>
          <w:lang w:val="ru-RU"/>
        </w:rPr>
        <w:t xml:space="preserve">начало, маркато </w:t>
      </w:r>
      <w:r w:rsidR="007D1606">
        <w:rPr>
          <w:rFonts w:ascii="Times New Roman" w:hAnsi="Times New Roman"/>
          <w:sz w:val="28"/>
          <w:szCs w:val="28"/>
          <w:lang w:val="ru-RU"/>
        </w:rPr>
        <w:t>–</w:t>
      </w:r>
      <w:r w:rsidRPr="009A57E1">
        <w:rPr>
          <w:rFonts w:ascii="Times New Roman" w:hAnsi="Times New Roman"/>
          <w:sz w:val="28"/>
          <w:szCs w:val="28"/>
          <w:lang w:val="ru-RU"/>
        </w:rPr>
        <w:t xml:space="preserve"> акцентированное</w:t>
      </w:r>
      <w:r w:rsidR="007D1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57E1">
        <w:rPr>
          <w:rFonts w:ascii="Times New Roman" w:hAnsi="Times New Roman"/>
          <w:sz w:val="28"/>
          <w:szCs w:val="28"/>
          <w:lang w:val="ru-RU"/>
        </w:rPr>
        <w:t xml:space="preserve">начало, стационарная часть гаснущая, мартле </w:t>
      </w:r>
      <w:r w:rsidR="007D1606">
        <w:rPr>
          <w:rFonts w:ascii="Times New Roman" w:hAnsi="Times New Roman"/>
          <w:sz w:val="28"/>
          <w:szCs w:val="28"/>
          <w:lang w:val="ru-RU"/>
        </w:rPr>
        <w:t>–</w:t>
      </w:r>
      <w:r w:rsidRPr="009A57E1">
        <w:rPr>
          <w:rFonts w:ascii="Times New Roman" w:hAnsi="Times New Roman"/>
          <w:sz w:val="28"/>
          <w:szCs w:val="28"/>
          <w:lang w:val="ru-RU"/>
        </w:rPr>
        <w:t xml:space="preserve"> акцентированное</w:t>
      </w:r>
      <w:r w:rsidR="007D1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57E1">
        <w:rPr>
          <w:rFonts w:ascii="Times New Roman" w:hAnsi="Times New Roman"/>
          <w:sz w:val="28"/>
          <w:szCs w:val="28"/>
          <w:lang w:val="ru-RU"/>
        </w:rPr>
        <w:t>начало, стационарная часть на одной динамике, нон легато- акцентированный, напевный, короткий звук. Также нео</w:t>
      </w:r>
      <w:r>
        <w:rPr>
          <w:rFonts w:ascii="Times New Roman" w:hAnsi="Times New Roman"/>
          <w:sz w:val="28"/>
          <w:szCs w:val="28"/>
          <w:lang w:val="ru-RU"/>
        </w:rPr>
        <w:t>бходимы ученику</w:t>
      </w:r>
      <w:r w:rsidRPr="009A57E1">
        <w:rPr>
          <w:rFonts w:ascii="Times New Roman" w:hAnsi="Times New Roman"/>
          <w:sz w:val="28"/>
          <w:szCs w:val="28"/>
          <w:lang w:val="ru-RU"/>
        </w:rPr>
        <w:t xml:space="preserve"> знания основ игры на духовых инструментах: особенности взятия дыхания, артикуляции, нюансирования. Следует быть особенно чутким, чтобы уметь компенсировать, где это необходимо, темп, движение, характер. Следует оговаривать и прорабатывать распределение дыхания на фразу, при необходимости подобрать или расширить фразу в местах взятия дыхания. Динамика фортепианного звучания в ансамбле с каждым из духовых инструментов отличается большей или меньшей плотностью и насыщенностью. Так, аккомпанируя саксофону, фортепианную партию следует исполнять гораздо ярче, чем для флейты, т.к. саксофон обладает, полным и мощным звучанием. Звуковой диапазон кларнета достаточно широк, делится на несколько регистров, в зависимости от этого ученику- </w:t>
      </w:r>
      <w:r w:rsidRPr="009A57E1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концертмейстеру необходимо найти особые краски в звучании фортепианной партии каждого из них. Тембр флейты на всем диапазоне весьма беден обертонами, отсюда его холодность и малая экспрессивность. Из-за большого расхода воздуха легато на флейте менее продолжительно, особенно низкие звуки, поэтому в </w:t>
      </w:r>
      <w:r w:rsidRPr="00CA6499">
        <w:rPr>
          <w:rFonts w:ascii="Times New Roman" w:hAnsi="Times New Roman"/>
          <w:sz w:val="28"/>
          <w:szCs w:val="28"/>
          <w:lang w:val="ru-RU"/>
        </w:rPr>
        <w:t>кантиле</w:t>
      </w:r>
      <w:r w:rsidR="00CA6499" w:rsidRPr="00CA6499">
        <w:rPr>
          <w:rFonts w:ascii="Times New Roman" w:hAnsi="Times New Roman"/>
          <w:sz w:val="28"/>
          <w:szCs w:val="28"/>
          <w:lang w:val="ru-RU"/>
        </w:rPr>
        <w:t>не оно будет более частым.</w:t>
      </w:r>
    </w:p>
    <w:p w:rsidR="009A57E1" w:rsidRDefault="009A57E1" w:rsidP="005624A4">
      <w:pPr>
        <w:pStyle w:val="Body1"/>
        <w:tabs>
          <w:tab w:val="left" w:pos="9360"/>
        </w:tabs>
        <w:ind w:left="720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</w:pPr>
    </w:p>
    <w:p w:rsidR="00A27AD8" w:rsidRPr="008D267F" w:rsidRDefault="009A57E1" w:rsidP="008D267F">
      <w:pPr>
        <w:pStyle w:val="Body1"/>
        <w:tabs>
          <w:tab w:val="left" w:pos="9360"/>
        </w:tabs>
        <w:jc w:val="center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8D267F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5.5.</w:t>
      </w:r>
      <w:r w:rsidR="00A27AD8" w:rsidRPr="008D267F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Рекомендации по организации самостоятельной работы </w:t>
      </w:r>
      <w:r w:rsidR="008419F7" w:rsidRPr="008D267F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обучающегося</w:t>
      </w:r>
    </w:p>
    <w:p w:rsidR="00A27AD8" w:rsidRDefault="00A27AD8" w:rsidP="005624A4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</w:t>
      </w:r>
      <w:r w:rsidR="007D160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темп,</w:t>
      </w:r>
      <w:r w:rsidR="008419F7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штрихи, динамику, паузы и т.д.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Default="00A27AD8" w:rsidP="005624A4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27AD8" w:rsidRDefault="00A27AD8" w:rsidP="005624A4">
      <w:pPr>
        <w:pStyle w:val="Body1"/>
        <w:tabs>
          <w:tab w:val="left" w:pos="9360"/>
        </w:tabs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7D1606" w:rsidRDefault="007D1606" w:rsidP="005624A4">
      <w:pPr>
        <w:pStyle w:val="Body1"/>
        <w:tabs>
          <w:tab w:val="left" w:pos="9360"/>
        </w:tabs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A27AD8" w:rsidRDefault="008D267F" w:rsidP="00836BE3">
      <w:pPr>
        <w:pStyle w:val="Body1"/>
        <w:tabs>
          <w:tab w:val="left" w:pos="21"/>
          <w:tab w:val="left" w:pos="2127"/>
        </w:tabs>
        <w:ind w:left="54" w:hanging="32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27AD8"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A27AD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СПИСКИ НОТНОЙ И МЕТОДИЧЕСКОЙ ЛИТЕРАТУРЫ</w:t>
      </w:r>
    </w:p>
    <w:p w:rsidR="008D267F" w:rsidRPr="00836BE3" w:rsidRDefault="008D267F" w:rsidP="00836BE3">
      <w:pPr>
        <w:pStyle w:val="Body1"/>
        <w:ind w:left="43" w:hanging="43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Pr="008D267F" w:rsidRDefault="009A57E1" w:rsidP="005624A4">
      <w:pPr>
        <w:pStyle w:val="Body1"/>
        <w:ind w:left="43" w:hanging="43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8D267F">
        <w:rPr>
          <w:rFonts w:ascii="Times New Roman" w:eastAsia="Helvetica" w:hAnsi="Times New Roman"/>
          <w:sz w:val="28"/>
          <w:szCs w:val="28"/>
          <w:lang w:val="ru-RU"/>
        </w:rPr>
        <w:t xml:space="preserve">6.1. </w:t>
      </w:r>
      <w:r w:rsidR="00A27AD8" w:rsidRPr="008D267F">
        <w:rPr>
          <w:rFonts w:ascii="Times New Roman" w:eastAsia="Helvetica" w:hAnsi="Times New Roman"/>
          <w:sz w:val="28"/>
          <w:szCs w:val="28"/>
          <w:lang w:val="ru-RU"/>
        </w:rPr>
        <w:t>Список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 w:rsidRPr="008D267F">
        <w:rPr>
          <w:rFonts w:ascii="Times New Roman" w:eastAsia="Helvetica" w:hAnsi="Times New Roman"/>
          <w:sz w:val="28"/>
          <w:szCs w:val="28"/>
          <w:lang w:val="ru-RU"/>
        </w:rPr>
        <w:t>рекоменд</w:t>
      </w:r>
      <w:r w:rsidR="00CA6499" w:rsidRPr="008D267F">
        <w:rPr>
          <w:rFonts w:ascii="Times New Roman" w:eastAsia="Helvetica" w:hAnsi="Times New Roman"/>
          <w:sz w:val="28"/>
          <w:szCs w:val="28"/>
          <w:lang w:val="ru-RU"/>
        </w:rPr>
        <w:t>уемой нотной литературы</w:t>
      </w:r>
    </w:p>
    <w:p w:rsidR="005D2D86" w:rsidRDefault="005D2D86" w:rsidP="008D267F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 w:rsidP="008D267F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8D267F">
        <w:rPr>
          <w:rFonts w:ascii="Times New Roman" w:eastAsia="Helvetica" w:hAnsi="Times New Roman"/>
          <w:sz w:val="28"/>
          <w:szCs w:val="28"/>
          <w:lang w:val="ru-RU"/>
        </w:rPr>
        <w:t>Сборники вокального репертуара</w:t>
      </w:r>
    </w:p>
    <w:p w:rsidR="005D2D86" w:rsidRDefault="00A27AD8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</w:t>
      </w:r>
      <w:r w:rsidR="008D267F">
        <w:rPr>
          <w:rFonts w:ascii="Times New Roman" w:eastAsia="Helvetica" w:hAnsi="Times New Roman"/>
          <w:sz w:val="28"/>
          <w:szCs w:val="28"/>
          <w:lang w:val="ru-RU"/>
        </w:rPr>
        <w:t xml:space="preserve">н Л.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Песни.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 1977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Булахов П.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Романсы и песни: / сост. Г. Гослова,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Музыка,1969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Романсы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и песни. Полное собрание, том 4.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Музыка, 1970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A27AD8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</w:t>
      </w:r>
      <w:r w:rsidR="008D267F"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 1978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Романсы и песни.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1968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Гурилев А.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Избранные романсы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и песни.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,1980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374974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Романсы.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1971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A27AD8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Кабалевский </w:t>
      </w:r>
      <w:r w:rsidR="008D267F">
        <w:rPr>
          <w:rFonts w:ascii="Times New Roman" w:eastAsia="Helvetica" w:hAnsi="Times New Roman"/>
          <w:sz w:val="28"/>
          <w:szCs w:val="28"/>
          <w:lang w:val="ru-RU"/>
        </w:rPr>
        <w:t xml:space="preserve">Д.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Избранные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 1971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Кюи Ц.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Избранные романсы.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 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1957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Моцарт В.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Песни.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1981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Популярные романсы русских композиторов / сост. С.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Мовчан</w:t>
      </w:r>
      <w:r w:rsidR="00E010F2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  <w:r w:rsidR="00455428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– М.: </w:t>
      </w:r>
      <w:r w:rsidR="00E010F2">
        <w:rPr>
          <w:rFonts w:ascii="Times New Roman" w:eastAsia="Helvetica" w:hAnsi="Times New Roman"/>
          <w:color w:val="auto"/>
          <w:sz w:val="28"/>
          <w:szCs w:val="28"/>
          <w:lang w:val="ru-RU"/>
        </w:rPr>
        <w:t>Сов. композитор, 1977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Рахманинов С.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Романсы.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1977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и дуэты русских композиторов.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СПб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: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 2012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Римский-Корсаков Н.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1969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Рубинштейн А.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1972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Свиридов Г.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Романсы и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1970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Чайковский П.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1978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Шопен Ф.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1974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Шуберт Ф.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Песни на стихи Гете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 1961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8D267F" w:rsidP="00E010F2">
      <w:pPr>
        <w:pStyle w:val="Body1"/>
        <w:numPr>
          <w:ilvl w:val="0"/>
          <w:numId w:val="26"/>
        </w:numPr>
        <w:ind w:left="851" w:hanging="49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Шуман Р.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, 1969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5D2D86" w:rsidP="008D267F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</w:p>
    <w:p w:rsidR="005D2D86" w:rsidRDefault="00A27AD8" w:rsidP="008D267F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8D267F">
        <w:rPr>
          <w:rFonts w:ascii="Times New Roman" w:eastAsia="Helvetica" w:hAnsi="Times New Roman"/>
          <w:sz w:val="28"/>
          <w:szCs w:val="28"/>
          <w:lang w:val="ru-RU"/>
        </w:rPr>
        <w:t>Сборники скрипичного репертуара</w:t>
      </w:r>
    </w:p>
    <w:p w:rsidR="005D2D86" w:rsidRDefault="005D2D86" w:rsidP="008D267F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</w:p>
    <w:p w:rsidR="005D2D86" w:rsidRDefault="00A27AD8" w:rsidP="008D267F">
      <w:pPr>
        <w:pStyle w:val="Body1"/>
        <w:numPr>
          <w:ilvl w:val="0"/>
          <w:numId w:val="27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скрипки. 1-2 классы ДМШ в 2 тетр.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/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под общей ред. С.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Шальмана.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СПб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>.: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1997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A27AD8" w:rsidP="008D267F">
      <w:pPr>
        <w:pStyle w:val="Body1"/>
        <w:numPr>
          <w:ilvl w:val="0"/>
          <w:numId w:val="27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скрипки. Пьесы и произведения крупной формы. 2-3 классы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 /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Сост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>: М.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Гарлицкий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А.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Родионов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Ю.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Уткин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К.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Фортунатов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1989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A27AD8" w:rsidP="008D267F">
      <w:pPr>
        <w:pStyle w:val="Body1"/>
        <w:numPr>
          <w:ilvl w:val="0"/>
          <w:numId w:val="27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скрипки. Пьесы и произведения крупной формы. 3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-4 класс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>ы /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Сост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Ю. Уткин.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1987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A27AD8" w:rsidP="008D267F">
      <w:pPr>
        <w:pStyle w:val="Body1"/>
        <w:numPr>
          <w:ilvl w:val="0"/>
          <w:numId w:val="27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скрипки. Пьесы и произведения крупно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й формы. 4-5 класс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 /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Сост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Ю.Уткин.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1987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A27AD8" w:rsidP="008D267F">
      <w:pPr>
        <w:pStyle w:val="Body1"/>
        <w:numPr>
          <w:ilvl w:val="0"/>
          <w:numId w:val="27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скрипки. Пьесы и произведения крупной формы. 5-6 классы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 /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Сост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  <w:r w:rsidR="00EB530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Мурзин.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М.: </w:t>
      </w:r>
      <w:r w:rsidR="007D1606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1990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CA6499" w:rsidP="00234393">
      <w:pPr>
        <w:pStyle w:val="Body1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234393">
        <w:rPr>
          <w:rFonts w:ascii="Times New Roman" w:eastAsia="Helvetica" w:hAnsi="Times New Roman"/>
          <w:sz w:val="28"/>
          <w:szCs w:val="28"/>
          <w:lang w:val="ru-RU"/>
        </w:rPr>
        <w:t>Сборники духового репертуара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CA6499" w:rsidP="00234393">
      <w:pPr>
        <w:pStyle w:val="Body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A6499">
        <w:rPr>
          <w:rFonts w:ascii="Times New Roman" w:hAnsi="Times New Roman"/>
          <w:sz w:val="28"/>
          <w:szCs w:val="28"/>
          <w:lang w:val="ru-RU"/>
        </w:rPr>
        <w:t>Альбом ученика-флейтиста: Для ДМШ</w:t>
      </w:r>
      <w:r w:rsidR="00E010F2"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CA6499">
        <w:rPr>
          <w:rFonts w:ascii="Times New Roman" w:hAnsi="Times New Roman"/>
          <w:sz w:val="28"/>
          <w:szCs w:val="28"/>
          <w:lang w:val="ru-RU"/>
        </w:rPr>
        <w:t xml:space="preserve"> Сост. Д.</w:t>
      </w:r>
      <w:r w:rsidR="00E010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6499">
        <w:rPr>
          <w:rFonts w:ascii="Times New Roman" w:hAnsi="Times New Roman"/>
          <w:sz w:val="28"/>
          <w:szCs w:val="28"/>
          <w:lang w:val="ru-RU"/>
        </w:rPr>
        <w:t xml:space="preserve">Гречишников.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Pr="00CA6499">
        <w:rPr>
          <w:rFonts w:ascii="Times New Roman" w:hAnsi="Times New Roman"/>
          <w:sz w:val="28"/>
          <w:szCs w:val="28"/>
          <w:lang w:val="ru-RU"/>
        </w:rPr>
        <w:t>Киев</w:t>
      </w:r>
      <w:r w:rsidR="00E010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A6499">
        <w:rPr>
          <w:rFonts w:ascii="Times New Roman" w:hAnsi="Times New Roman"/>
          <w:sz w:val="28"/>
          <w:szCs w:val="28"/>
          <w:lang w:val="ru-RU"/>
        </w:rPr>
        <w:t>1977.</w:t>
      </w:r>
    </w:p>
    <w:p w:rsidR="005D2D86" w:rsidRDefault="00CA6499" w:rsidP="00234393">
      <w:pPr>
        <w:pStyle w:val="Body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A6499">
        <w:rPr>
          <w:rFonts w:ascii="Times New Roman" w:hAnsi="Times New Roman"/>
          <w:sz w:val="28"/>
          <w:szCs w:val="28"/>
          <w:lang w:val="ru-RU"/>
        </w:rPr>
        <w:t>Альбом флейтиста. Переложения лучших образцов классической музыки и оригинальные пьесы. 1 тетрадь /</w:t>
      </w:r>
      <w:r>
        <w:rPr>
          <w:rFonts w:ascii="Times New Roman" w:hAnsi="Times New Roman"/>
          <w:sz w:val="28"/>
          <w:szCs w:val="28"/>
          <w:lang w:val="ru-RU"/>
        </w:rPr>
        <w:t xml:space="preserve"> Сост. Корнеев А. – М.</w:t>
      </w:r>
      <w:r w:rsidR="00E010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D2D86">
        <w:rPr>
          <w:rFonts w:ascii="Times New Roman" w:hAnsi="Times New Roman"/>
          <w:sz w:val="28"/>
          <w:szCs w:val="28"/>
          <w:lang w:val="ru-RU"/>
        </w:rPr>
        <w:t>2006.</w:t>
      </w:r>
    </w:p>
    <w:p w:rsidR="005D2D86" w:rsidRDefault="00CA6499" w:rsidP="005624A4">
      <w:pPr>
        <w:pStyle w:val="Body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A6499">
        <w:rPr>
          <w:rFonts w:ascii="Times New Roman" w:hAnsi="Times New Roman"/>
          <w:sz w:val="28"/>
          <w:szCs w:val="28"/>
          <w:lang w:val="ru-RU"/>
        </w:rPr>
        <w:t>Альбом флейтиста. Вып. 1 / Ред. Сумароков В.</w:t>
      </w:r>
      <w:r w:rsidR="000953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Pr="00234393">
        <w:rPr>
          <w:rFonts w:ascii="Times New Roman" w:eastAsia="Helvetica" w:hAnsi="Times New Roman"/>
          <w:sz w:val="28"/>
          <w:szCs w:val="28"/>
          <w:lang w:val="ru-RU"/>
        </w:rPr>
        <w:t>СПб</w:t>
      </w:r>
      <w:r w:rsidR="000953CC">
        <w:rPr>
          <w:rFonts w:ascii="Times New Roman" w:eastAsia="Helvetica" w:hAnsi="Times New Roman"/>
          <w:sz w:val="28"/>
          <w:szCs w:val="28"/>
          <w:lang w:val="ru-RU"/>
        </w:rPr>
        <w:t>.: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34393"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E010F2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Pr="00234393">
        <w:rPr>
          <w:rFonts w:ascii="Times New Roman" w:eastAsia="Helvetica" w:hAnsi="Times New Roman"/>
          <w:sz w:val="28"/>
          <w:szCs w:val="28"/>
          <w:lang w:val="ru-RU"/>
        </w:rPr>
        <w:t>1997</w:t>
      </w:r>
      <w:r w:rsidR="005D2D86">
        <w:rPr>
          <w:rFonts w:ascii="Times New Roman" w:hAnsi="Times New Roman"/>
          <w:sz w:val="28"/>
          <w:szCs w:val="28"/>
          <w:lang w:val="ru-RU"/>
        </w:rPr>
        <w:t>.</w:t>
      </w:r>
    </w:p>
    <w:p w:rsidR="005D2D86" w:rsidRDefault="00CA6499" w:rsidP="00234393">
      <w:pPr>
        <w:pStyle w:val="Body1"/>
        <w:numPr>
          <w:ilvl w:val="0"/>
          <w:numId w:val="28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A6499">
        <w:rPr>
          <w:rFonts w:ascii="Times New Roman" w:hAnsi="Times New Roman"/>
          <w:sz w:val="28"/>
          <w:szCs w:val="28"/>
          <w:lang w:val="ru-RU"/>
        </w:rPr>
        <w:t>Лирические пьесы для флейты и фортепиано / Сост. В.</w:t>
      </w:r>
      <w:r w:rsidR="000953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6499">
        <w:rPr>
          <w:rFonts w:ascii="Times New Roman" w:hAnsi="Times New Roman"/>
          <w:sz w:val="28"/>
          <w:szCs w:val="28"/>
          <w:lang w:val="ru-RU"/>
        </w:rPr>
        <w:t>Соловьёв. – С</w:t>
      </w:r>
      <w:r w:rsidR="000953CC">
        <w:rPr>
          <w:rFonts w:ascii="Times New Roman" w:hAnsi="Times New Roman"/>
          <w:sz w:val="28"/>
          <w:szCs w:val="28"/>
          <w:lang w:val="ru-RU"/>
        </w:rPr>
        <w:t>Пб.</w:t>
      </w:r>
      <w:r w:rsidR="00E010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A6499">
        <w:rPr>
          <w:rFonts w:ascii="Times New Roman" w:hAnsi="Times New Roman"/>
          <w:sz w:val="28"/>
          <w:szCs w:val="28"/>
          <w:lang w:val="ru-RU"/>
        </w:rPr>
        <w:t>2003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CA6499" w:rsidP="00234393">
      <w:pPr>
        <w:pStyle w:val="Body1"/>
        <w:numPr>
          <w:ilvl w:val="0"/>
          <w:numId w:val="28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A6499">
        <w:rPr>
          <w:rFonts w:ascii="Times New Roman" w:hAnsi="Times New Roman"/>
          <w:sz w:val="28"/>
          <w:szCs w:val="28"/>
          <w:lang w:val="ru-RU"/>
        </w:rPr>
        <w:t xml:space="preserve">Платонов Н. Школа игры на флейте. </w:t>
      </w:r>
      <w:r w:rsidR="00455428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 w:rsidRPr="00CA6499">
        <w:rPr>
          <w:rFonts w:ascii="Times New Roman" w:hAnsi="Times New Roman"/>
          <w:sz w:val="28"/>
          <w:szCs w:val="28"/>
          <w:lang w:val="ru-RU"/>
        </w:rPr>
        <w:t>М.</w:t>
      </w:r>
      <w:r w:rsidR="00E010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A6499">
        <w:rPr>
          <w:rFonts w:ascii="Times New Roman" w:hAnsi="Times New Roman"/>
          <w:sz w:val="28"/>
          <w:szCs w:val="28"/>
          <w:lang w:val="ru-RU"/>
        </w:rPr>
        <w:t>1983</w:t>
      </w:r>
      <w:r w:rsidR="005D2D86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5D2D86" w:rsidP="005624A4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2D86" w:rsidRDefault="00CA6499" w:rsidP="005624A4">
      <w:pPr>
        <w:pStyle w:val="Body1"/>
        <w:jc w:val="center"/>
        <w:rPr>
          <w:rFonts w:ascii="Times New Roman" w:eastAsia="Helvetica" w:hAnsi="Times New Roman"/>
          <w:iCs/>
          <w:sz w:val="28"/>
          <w:szCs w:val="28"/>
          <w:lang w:val="ru-RU"/>
        </w:rPr>
      </w:pPr>
      <w:r w:rsidRPr="00234393">
        <w:rPr>
          <w:rFonts w:ascii="Times New Roman" w:eastAsia="Helvetica" w:hAnsi="Times New Roman"/>
          <w:iCs/>
          <w:sz w:val="28"/>
          <w:szCs w:val="28"/>
          <w:lang w:val="ru-RU"/>
        </w:rPr>
        <w:t>6.2.</w:t>
      </w:r>
      <w:r w:rsidR="005D2D86">
        <w:rPr>
          <w:rFonts w:ascii="Times New Roman" w:eastAsia="Helvetica" w:hAnsi="Times New Roman"/>
          <w:iCs/>
          <w:sz w:val="28"/>
          <w:szCs w:val="28"/>
          <w:lang w:val="ru-RU"/>
        </w:rPr>
        <w:t xml:space="preserve"> </w:t>
      </w:r>
      <w:r w:rsidR="00A27AD8" w:rsidRPr="00234393">
        <w:rPr>
          <w:rFonts w:ascii="Times New Roman" w:eastAsia="Helvetica" w:hAnsi="Times New Roman"/>
          <w:iCs/>
          <w:sz w:val="28"/>
          <w:szCs w:val="28"/>
          <w:lang w:val="ru-RU"/>
        </w:rPr>
        <w:t>Список рекомендуемой методической литературы</w:t>
      </w:r>
      <w:r w:rsidR="005D2D86">
        <w:rPr>
          <w:rFonts w:ascii="Times New Roman" w:eastAsia="Helvetica" w:hAnsi="Times New Roman"/>
          <w:iCs/>
          <w:sz w:val="28"/>
          <w:szCs w:val="28"/>
          <w:lang w:val="ru-RU"/>
        </w:rPr>
        <w:t>.</w:t>
      </w:r>
    </w:p>
    <w:p w:rsidR="005D2D86" w:rsidRDefault="005D2D86" w:rsidP="005624A4">
      <w:pPr>
        <w:pStyle w:val="Body1"/>
        <w:jc w:val="center"/>
        <w:rPr>
          <w:rFonts w:ascii="Times New Roman" w:eastAsia="Helvetica" w:hAnsi="Times New Roman"/>
          <w:iCs/>
          <w:sz w:val="28"/>
          <w:szCs w:val="28"/>
          <w:lang w:val="ru-RU"/>
        </w:rPr>
      </w:pPr>
    </w:p>
    <w:p w:rsidR="005D2D86" w:rsidRDefault="00234393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1.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Брыкина Г.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Особенности работы пианиста-концертмейстера с виолончельным ре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пертуаром 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/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/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0953CC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Фортепиано. 1999, № 2.</w:t>
      </w:r>
    </w:p>
    <w:p w:rsidR="005D2D86" w:rsidRDefault="00A27AD8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2. Визная И.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Геталова О. Аккомпанемент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СПб.: </w:t>
      </w:r>
      <w:r w:rsidR="000953CC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Композитор, 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2009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234393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3. Живов Л.</w:t>
      </w:r>
      <w:r w:rsidR="000953CC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Подготовка концертмейстеров-аккомпаниаторо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в в музыкальном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училище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//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Методические записки по вопросам музыкального образования.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М., 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1966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234393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4. Живов Л.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Работа в концертмей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стерском классе над пушкинскими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романсами М.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Гл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инки 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/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/ О работе концертмейстера.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М.: </w:t>
      </w:r>
      <w:r w:rsidR="007D1606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Музыка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1974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5D2D86" w:rsidP="005D2D86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5. </w:t>
      </w:r>
      <w:r w:rsidRP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Концертмейстерский класс: Метод. разработка по курсу / Моск. ин-т культуры. Сост. Курасова Т. И., Норинская Л. Д.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М., 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1993.</w:t>
      </w:r>
    </w:p>
    <w:p w:rsidR="005D2D86" w:rsidRDefault="005D2D86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6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. Крючков Н.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Искусство акком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панемента как предмет обучения.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Л., 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1961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5D2D86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7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. Кубанцева Е.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Концертмейстерский класс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М.: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Академия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, 2002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5D2D86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8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. Кубанцева Е.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Методика работы над фортепианной партией пианиста-концерт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мейстера / Музыка в школе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2001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,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№ 4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5D2D86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9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 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Люблинский А.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Теория и практика аккомпанемента: методологические основы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.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Л.: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Музыка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1972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5D2D86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lastRenderedPageBreak/>
        <w:t>10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 Подольская В.</w:t>
      </w:r>
      <w:r w:rsidR="000953CC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Развитие навыков аккомпанемента с листа 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/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/ О работе 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к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онцертмейстера.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М.: </w:t>
      </w:r>
      <w:r w:rsidR="007D1606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Музыка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1974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A27AD8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 Савель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ева М.</w:t>
      </w:r>
      <w:r w:rsidR="000953CC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Обучение учащихся-пианистов в концертмейстерском классе чтению нот с листа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транспо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нированию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творческим навыкам и</w:t>
      </w:r>
      <w:r w:rsidR="000953CC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аккомпанементу в хореографии 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/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/ М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етодические записки по вопросам 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музыкального образования</w:t>
      </w:r>
      <w:r w:rsid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 В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ып.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3.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М.: </w:t>
      </w:r>
      <w:r w:rsidR="007D1606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Музыка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1991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A27AD8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2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. Смирнова </w:t>
      </w:r>
      <w:r w:rsidR="00234393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М. 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 работе концертмейстера.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М.: </w:t>
      </w:r>
      <w:r w:rsidR="007D1606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Музыка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1974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234393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3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. Шендерович Е.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В концертмейстерском</w:t>
      </w:r>
      <w:r w:rsidR="00374974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классе. Размышления педагога.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М.: </w:t>
      </w:r>
      <w:r w:rsidR="007D1606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Музыка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1996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234393" w:rsidP="000953CC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4</w:t>
      </w:r>
      <w:r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. Чачава В.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Искусство концертмейстерства. </w:t>
      </w:r>
      <w:r w:rsidR="0045542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– СПб.: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Композитор</w:t>
      </w:r>
      <w:r w:rsidR="00E010F2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, </w:t>
      </w:r>
      <w:r w:rsidR="00A27AD8" w:rsidRPr="000953CC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2007</w:t>
      </w:r>
      <w:r w:rsidR="005D2D86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5D2D86" w:rsidRDefault="005D2D86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</w:p>
    <w:p w:rsidR="005D2D86" w:rsidRDefault="005D2D86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</w:p>
    <w:sectPr w:rsidR="005D2D86" w:rsidSect="005624A4">
      <w:pgSz w:w="11906" w:h="16838"/>
      <w:pgMar w:top="1134" w:right="850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94" w:rsidRDefault="00C07294">
      <w:r>
        <w:separator/>
      </w:r>
    </w:p>
  </w:endnote>
  <w:endnote w:type="continuationSeparator" w:id="0">
    <w:p w:rsidR="00C07294" w:rsidRDefault="00C0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94" w:rsidRDefault="00C07294">
      <w:r>
        <w:separator/>
      </w:r>
    </w:p>
  </w:footnote>
  <w:footnote w:type="continuationSeparator" w:id="0">
    <w:p w:rsidR="00C07294" w:rsidRDefault="00C0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4B00C82"/>
    <w:multiLevelType w:val="hybridMultilevel"/>
    <w:tmpl w:val="315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B3A87"/>
    <w:multiLevelType w:val="hybridMultilevel"/>
    <w:tmpl w:val="6CB4C270"/>
    <w:lvl w:ilvl="0" w:tplc="D960D4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04E1D"/>
    <w:multiLevelType w:val="hybridMultilevel"/>
    <w:tmpl w:val="DF84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7B34"/>
    <w:multiLevelType w:val="hybridMultilevel"/>
    <w:tmpl w:val="D53C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3399F"/>
    <w:multiLevelType w:val="multilevel"/>
    <w:tmpl w:val="90188D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17" w15:restartNumberingAfterBreak="0">
    <w:nsid w:val="33353478"/>
    <w:multiLevelType w:val="multilevel"/>
    <w:tmpl w:val="C1C641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5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8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  <w:b/>
        <w:i/>
      </w:rPr>
    </w:lvl>
  </w:abstractNum>
  <w:abstractNum w:abstractNumId="18" w15:restartNumberingAfterBreak="0">
    <w:nsid w:val="376975E4"/>
    <w:multiLevelType w:val="hybridMultilevel"/>
    <w:tmpl w:val="97AC4ADC"/>
    <w:lvl w:ilvl="0" w:tplc="4D0649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F2C05"/>
    <w:multiLevelType w:val="hybridMultilevel"/>
    <w:tmpl w:val="9100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98C"/>
    <w:multiLevelType w:val="hybridMultilevel"/>
    <w:tmpl w:val="AC2A375E"/>
    <w:lvl w:ilvl="0" w:tplc="62CCC068">
      <w:start w:val="1"/>
      <w:numFmt w:val="decimal"/>
      <w:lvlText w:val="%1."/>
      <w:lvlJc w:val="left"/>
      <w:pPr>
        <w:ind w:left="720" w:hanging="360"/>
      </w:pPr>
      <w:rPr>
        <w:rFonts w:ascii="Times New Roman" w:eastAsia="Helvetic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85970"/>
    <w:multiLevelType w:val="multilevel"/>
    <w:tmpl w:val="58008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2" w15:restartNumberingAfterBreak="0">
    <w:nsid w:val="59FA0C58"/>
    <w:multiLevelType w:val="multilevel"/>
    <w:tmpl w:val="91086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23" w15:restartNumberingAfterBreak="0">
    <w:nsid w:val="5C4346E5"/>
    <w:multiLevelType w:val="multilevel"/>
    <w:tmpl w:val="E112E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2160"/>
      </w:pPr>
      <w:rPr>
        <w:rFonts w:hint="default"/>
      </w:rPr>
    </w:lvl>
  </w:abstractNum>
  <w:abstractNum w:abstractNumId="24" w15:restartNumberingAfterBreak="0">
    <w:nsid w:val="5C916C0F"/>
    <w:multiLevelType w:val="multilevel"/>
    <w:tmpl w:val="A6744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25" w15:restartNumberingAfterBreak="0">
    <w:nsid w:val="5D497167"/>
    <w:multiLevelType w:val="multilevel"/>
    <w:tmpl w:val="A9A0D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6" w15:restartNumberingAfterBreak="0">
    <w:nsid w:val="62BA3C35"/>
    <w:multiLevelType w:val="hybridMultilevel"/>
    <w:tmpl w:val="1684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A7E6C"/>
    <w:multiLevelType w:val="hybridMultilevel"/>
    <w:tmpl w:val="3B20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7"/>
  </w:num>
  <w:num w:numId="15">
    <w:abstractNumId w:val="16"/>
  </w:num>
  <w:num w:numId="16">
    <w:abstractNumId w:val="23"/>
  </w:num>
  <w:num w:numId="17">
    <w:abstractNumId w:val="27"/>
  </w:num>
  <w:num w:numId="18">
    <w:abstractNumId w:val="25"/>
  </w:num>
  <w:num w:numId="19">
    <w:abstractNumId w:val="22"/>
  </w:num>
  <w:num w:numId="20">
    <w:abstractNumId w:val="24"/>
  </w:num>
  <w:num w:numId="21">
    <w:abstractNumId w:val="20"/>
  </w:num>
  <w:num w:numId="22">
    <w:abstractNumId w:val="13"/>
  </w:num>
  <w:num w:numId="23">
    <w:abstractNumId w:val="26"/>
  </w:num>
  <w:num w:numId="24">
    <w:abstractNumId w:val="18"/>
  </w:num>
  <w:num w:numId="25">
    <w:abstractNumId w:val="12"/>
  </w:num>
  <w:num w:numId="26">
    <w:abstractNumId w:val="19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D"/>
    <w:rsid w:val="00051B88"/>
    <w:rsid w:val="0006220E"/>
    <w:rsid w:val="00086E78"/>
    <w:rsid w:val="000953CC"/>
    <w:rsid w:val="000D1246"/>
    <w:rsid w:val="00112239"/>
    <w:rsid w:val="00112C2A"/>
    <w:rsid w:val="001132A2"/>
    <w:rsid w:val="00114819"/>
    <w:rsid w:val="001D3AA8"/>
    <w:rsid w:val="001D7E9B"/>
    <w:rsid w:val="0020257C"/>
    <w:rsid w:val="002068EE"/>
    <w:rsid w:val="00221C87"/>
    <w:rsid w:val="002225A3"/>
    <w:rsid w:val="00230F7D"/>
    <w:rsid w:val="00234393"/>
    <w:rsid w:val="0023526B"/>
    <w:rsid w:val="00270BBC"/>
    <w:rsid w:val="002A042B"/>
    <w:rsid w:val="002B114F"/>
    <w:rsid w:val="002B2420"/>
    <w:rsid w:val="002C2DB4"/>
    <w:rsid w:val="002D71AE"/>
    <w:rsid w:val="002F782B"/>
    <w:rsid w:val="00325F19"/>
    <w:rsid w:val="0033047A"/>
    <w:rsid w:val="00357FED"/>
    <w:rsid w:val="00374974"/>
    <w:rsid w:val="00376D80"/>
    <w:rsid w:val="00387FE4"/>
    <w:rsid w:val="0039573A"/>
    <w:rsid w:val="003F2279"/>
    <w:rsid w:val="0041649F"/>
    <w:rsid w:val="004173F6"/>
    <w:rsid w:val="00441C9F"/>
    <w:rsid w:val="00455428"/>
    <w:rsid w:val="00481A54"/>
    <w:rsid w:val="00487E1C"/>
    <w:rsid w:val="004F7FF4"/>
    <w:rsid w:val="005624A4"/>
    <w:rsid w:val="00573A62"/>
    <w:rsid w:val="005A3C81"/>
    <w:rsid w:val="005A7024"/>
    <w:rsid w:val="005D2D86"/>
    <w:rsid w:val="006318B6"/>
    <w:rsid w:val="00674DC0"/>
    <w:rsid w:val="006A4148"/>
    <w:rsid w:val="006A5C42"/>
    <w:rsid w:val="006C7FCF"/>
    <w:rsid w:val="007147ED"/>
    <w:rsid w:val="00714AF5"/>
    <w:rsid w:val="00715CF7"/>
    <w:rsid w:val="00721308"/>
    <w:rsid w:val="00727F0A"/>
    <w:rsid w:val="00732E84"/>
    <w:rsid w:val="00733A00"/>
    <w:rsid w:val="00786AA1"/>
    <w:rsid w:val="007A086B"/>
    <w:rsid w:val="007A327C"/>
    <w:rsid w:val="007D1606"/>
    <w:rsid w:val="007F60ED"/>
    <w:rsid w:val="00803826"/>
    <w:rsid w:val="00805DC8"/>
    <w:rsid w:val="008130B0"/>
    <w:rsid w:val="00824215"/>
    <w:rsid w:val="00836BE3"/>
    <w:rsid w:val="008419F7"/>
    <w:rsid w:val="0084229A"/>
    <w:rsid w:val="008750B2"/>
    <w:rsid w:val="008D267F"/>
    <w:rsid w:val="008E1915"/>
    <w:rsid w:val="00931597"/>
    <w:rsid w:val="00965D05"/>
    <w:rsid w:val="00977C16"/>
    <w:rsid w:val="009A2FAA"/>
    <w:rsid w:val="009A57E1"/>
    <w:rsid w:val="009C64AF"/>
    <w:rsid w:val="00A26238"/>
    <w:rsid w:val="00A27AD8"/>
    <w:rsid w:val="00A45193"/>
    <w:rsid w:val="00A60412"/>
    <w:rsid w:val="00A71BE2"/>
    <w:rsid w:val="00A75C78"/>
    <w:rsid w:val="00A8311C"/>
    <w:rsid w:val="00A84174"/>
    <w:rsid w:val="00A9687A"/>
    <w:rsid w:val="00AE08E2"/>
    <w:rsid w:val="00AF7406"/>
    <w:rsid w:val="00B338EF"/>
    <w:rsid w:val="00B35BA3"/>
    <w:rsid w:val="00B37F67"/>
    <w:rsid w:val="00B463A1"/>
    <w:rsid w:val="00B511BA"/>
    <w:rsid w:val="00B63475"/>
    <w:rsid w:val="00B73E76"/>
    <w:rsid w:val="00B81A60"/>
    <w:rsid w:val="00C06109"/>
    <w:rsid w:val="00C07294"/>
    <w:rsid w:val="00C23E94"/>
    <w:rsid w:val="00C4286D"/>
    <w:rsid w:val="00C868B1"/>
    <w:rsid w:val="00CA6499"/>
    <w:rsid w:val="00CF178E"/>
    <w:rsid w:val="00D03335"/>
    <w:rsid w:val="00D1177C"/>
    <w:rsid w:val="00D44929"/>
    <w:rsid w:val="00D62E50"/>
    <w:rsid w:val="00D95BB7"/>
    <w:rsid w:val="00E010F2"/>
    <w:rsid w:val="00E60E62"/>
    <w:rsid w:val="00E67486"/>
    <w:rsid w:val="00E80CC0"/>
    <w:rsid w:val="00EB530E"/>
    <w:rsid w:val="00EF56F8"/>
    <w:rsid w:val="00EF7494"/>
    <w:rsid w:val="00F0296A"/>
    <w:rsid w:val="00F1321E"/>
    <w:rsid w:val="00F240EA"/>
    <w:rsid w:val="00F25083"/>
    <w:rsid w:val="00F4373D"/>
    <w:rsid w:val="00F77D27"/>
    <w:rsid w:val="00F92F4A"/>
    <w:rsid w:val="00FA2D4D"/>
    <w:rsid w:val="00FC3B57"/>
    <w:rsid w:val="00FC781B"/>
    <w:rsid w:val="00FD41B0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591F39-1A8D-402A-BE1A-E820B143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11">
    <w:name w:val="Заголовок1"/>
    <w:basedOn w:val="a"/>
    <w:next w:val="a9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a">
    <w:name w:val="List"/>
    <w:basedOn w:val="a9"/>
    <w:rsid w:val="00674DC0"/>
    <w:rPr>
      <w:rFonts w:ascii="Arial" w:hAnsi="Arial" w:cs="Mangal"/>
    </w:rPr>
  </w:style>
  <w:style w:type="paragraph" w:customStyle="1" w:styleId="12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b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c">
    <w:name w:val="header"/>
    <w:basedOn w:val="a"/>
    <w:uiPriority w:val="99"/>
    <w:rsid w:val="00674DC0"/>
  </w:style>
  <w:style w:type="paragraph" w:styleId="ad">
    <w:name w:val="footer"/>
    <w:basedOn w:val="a"/>
    <w:uiPriority w:val="99"/>
    <w:rsid w:val="00674DC0"/>
  </w:style>
  <w:style w:type="paragraph" w:styleId="ae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">
    <w:name w:val="List Paragraph"/>
    <w:basedOn w:val="a"/>
    <w:qFormat/>
    <w:rsid w:val="00674DC0"/>
    <w:pPr>
      <w:ind w:left="720"/>
    </w:pPr>
  </w:style>
  <w:style w:type="paragraph" w:styleId="af0">
    <w:name w:val="footnote text"/>
    <w:basedOn w:val="a"/>
    <w:rsid w:val="00674DC0"/>
    <w:rPr>
      <w:sz w:val="20"/>
      <w:szCs w:val="20"/>
    </w:rPr>
  </w:style>
  <w:style w:type="paragraph" w:customStyle="1" w:styleId="af1">
    <w:name w:val="Содержимое таблицы"/>
    <w:basedOn w:val="a"/>
    <w:rsid w:val="00674DC0"/>
    <w:pPr>
      <w:suppressLineNumbers/>
    </w:pPr>
  </w:style>
  <w:style w:type="paragraph" w:customStyle="1" w:styleId="af2">
    <w:name w:val="Заголовок таблицы"/>
    <w:basedOn w:val="af1"/>
    <w:rsid w:val="00674DC0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  <w:style w:type="paragraph" w:styleId="af5">
    <w:name w:val="Normal (Web)"/>
    <w:aliases w:val="Обычный (Web)"/>
    <w:basedOn w:val="a"/>
    <w:uiPriority w:val="99"/>
    <w:unhideWhenUsed/>
    <w:qFormat/>
    <w:rsid w:val="00455428"/>
    <w:pPr>
      <w:suppressAutoHyphens w:val="0"/>
      <w:spacing w:before="100" w:beforeAutospacing="1" w:after="100" w:afterAutospacing="1"/>
      <w:ind w:firstLine="450"/>
      <w:jc w:val="both"/>
    </w:pPr>
    <w:rPr>
      <w:sz w:val="18"/>
      <w:szCs w:val="18"/>
      <w:lang w:val="ru-RU" w:eastAsia="ru-RU"/>
    </w:rPr>
  </w:style>
  <w:style w:type="table" w:styleId="af6">
    <w:name w:val="Table Grid"/>
    <w:basedOn w:val="a1"/>
    <w:uiPriority w:val="59"/>
    <w:rsid w:val="0078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B4D3A-267B-4194-85B8-8B1DA242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</cp:lastModifiedBy>
  <cp:revision>3</cp:revision>
  <cp:lastPrinted>1900-12-31T20:00:00Z</cp:lastPrinted>
  <dcterms:created xsi:type="dcterms:W3CDTF">2024-01-10T06:57:00Z</dcterms:created>
  <dcterms:modified xsi:type="dcterms:W3CDTF">2024-01-13T06:34:00Z</dcterms:modified>
</cp:coreProperties>
</file>